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1E" w:rsidRDefault="00CF3869" w:rsidP="00EA4750">
      <w:pPr>
        <w:widowControl/>
        <w:spacing w:beforeAutospacing="1" w:after="100" w:afterAutospacing="1" w:line="375" w:lineRule="atLeast"/>
        <w:jc w:val="center"/>
        <w:rPr>
          <w:rFonts w:ascii="宋体" w:eastAsia="宋体" w:hAnsi="宋体" w:cs="宋体"/>
          <w:b/>
          <w:bCs/>
          <w:color w:val="3D77B7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港珠澳大桥管理局招聘</w:t>
      </w:r>
      <w:r w:rsidR="00E367BD"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监控/</w:t>
      </w:r>
      <w:r w:rsidR="00BA742C"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路政</w:t>
      </w:r>
      <w:r w:rsidR="00E367BD"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/路产/消防/拯救</w:t>
      </w:r>
    </w:p>
    <w:p w:rsidR="00EA4750" w:rsidRPr="008413D0" w:rsidRDefault="00E367BD" w:rsidP="00EA4750">
      <w:pPr>
        <w:widowControl/>
        <w:spacing w:beforeAutospacing="1" w:after="100" w:afterAutospacing="1" w:line="375" w:lineRule="atLeast"/>
        <w:jc w:val="center"/>
        <w:rPr>
          <w:rFonts w:ascii="宋体" w:eastAsia="宋体" w:hAnsi="宋体" w:cs="宋体"/>
          <w:b/>
          <w:bCs/>
          <w:color w:val="3D77B7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工作人员</w:t>
      </w:r>
    </w:p>
    <w:p w:rsidR="00EA4750" w:rsidRPr="00EA4750" w:rsidRDefault="00EA4750" w:rsidP="008413D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港珠澳大桥是在“一国两制”</w:t>
      </w:r>
      <w:proofErr w:type="gramStart"/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条件下粤港澳</w:t>
      </w:r>
      <w:proofErr w:type="gramEnd"/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三地首次合作共建的超大型基础设施，是国家重点工程项目。项目于2009年12月15日开工建设。</w:t>
      </w:r>
    </w:p>
    <w:p w:rsidR="00EA4750" w:rsidRPr="00EA4750" w:rsidRDefault="00EA4750" w:rsidP="00EA475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港珠澳大桥管理局由香港、广东省、澳门三地政府共同举办，是实行企业化运作的公益三类事业单位，主要承担港珠澳大桥主体工程的建设、运营、维护和管理工作。</w:t>
      </w:r>
    </w:p>
    <w:p w:rsidR="00EA4750" w:rsidRPr="008413D0" w:rsidRDefault="00EA4750" w:rsidP="008413D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由于</w:t>
      </w:r>
      <w:r w:rsidR="0047136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进展需要，港珠澳大桥管理局需招聘</w:t>
      </w:r>
      <w:r w:rsidR="0047136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营运业务人员，岗位分别为</w:t>
      </w:r>
      <w:r w:rsidR="001A7CEB" w:rsidRPr="001A7CE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监控/路政/路产/消防/拯救</w:t>
      </w:r>
      <w:r w:rsidR="001A7CE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工作人员</w:t>
      </w:r>
      <w:r w:rsidR="001A7CEB" w:rsidRPr="001A7CE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各</w:t>
      </w:r>
      <w:r w:rsidR="005713C8" w:rsidRPr="001A7CE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1</w:t>
      </w:r>
      <w:r w:rsidR="00FB07D3" w:rsidRPr="001A7CE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名</w:t>
      </w: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。相关资格条件如下：</w:t>
      </w:r>
    </w:p>
    <w:p w:rsidR="001A7CEB" w:rsidRDefault="001A7CEB" w:rsidP="001A7CEB">
      <w:pPr>
        <w:widowControl/>
        <w:spacing w:line="360" w:lineRule="auto"/>
        <w:ind w:firstLineChars="247" w:firstLine="694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</w:t>
      </w:r>
      <w:r w:rsidRPr="001A7CE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监控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工作人员</w:t>
      </w:r>
      <w:r w:rsidR="0047136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（1名）</w:t>
      </w:r>
    </w:p>
    <w:p w:rsidR="00EB1D8C" w:rsidRDefault="00EB1D8C" w:rsidP="005713C8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</w:t>
      </w:r>
      <w:r w:rsidRPr="00EA475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岗位职责</w:t>
      </w:r>
    </w:p>
    <w:p w:rsidR="006B5B9D" w:rsidRPr="00AD0C7C" w:rsidRDefault="005713C8" w:rsidP="001655DB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该工作将</w:t>
      </w:r>
      <w:r w:rsidR="00275A47" w:rsidRPr="005D292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负责</w:t>
      </w:r>
      <w:r w:rsidR="00300DC7" w:rsidRPr="00AD0C7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配合开展监控班组的工作调度管理，指导、检查、监督班组成员开展日常工作；配合实施启动突发事件的初期处置程序并监视、反馈现场状况；配合开展有关东、西人工岛及隧道运营管理协调工作，及有关应急培训、训练、备勤计划的制定、执行等。</w:t>
      </w:r>
    </w:p>
    <w:p w:rsidR="005713C8" w:rsidRPr="005713C8" w:rsidRDefault="005713C8" w:rsidP="005713C8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）岗位要求</w:t>
      </w:r>
    </w:p>
    <w:p w:rsidR="005713C8" w:rsidRPr="00796E7B" w:rsidRDefault="005713C8" w:rsidP="00796E7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1、</w:t>
      </w:r>
      <w:r w:rsidR="00633A8C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大学本科及以上学历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796E7B" w:rsidRDefault="00AD0C7C" w:rsidP="001655DB">
      <w:pPr>
        <w:widowControl/>
        <w:spacing w:line="360" w:lineRule="auto"/>
        <w:ind w:firstLine="555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2</w:t>
      </w:r>
      <w:r w:rsidR="005713C8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高速公路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营运管理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工作岗位5年及以上工作经历，并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从事监控管理工作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2年以上</w:t>
      </w:r>
      <w:r w:rsidR="00E8578F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781D35" w:rsidRDefault="0090393F" w:rsidP="001655DB">
      <w:pPr>
        <w:widowControl/>
        <w:spacing w:line="360" w:lineRule="auto"/>
        <w:ind w:firstLine="555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lastRenderedPageBreak/>
        <w:t>3</w:t>
      </w:r>
      <w:r w:rsidR="005713C8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熟悉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高速公路监控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业务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，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熟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知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本岗位工作需要的国家、省市的相关法律、法规、行业规范以及上级主管部门的相关管理规定；</w:t>
      </w:r>
      <w:r w:rsidR="00781D35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具备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计算机办公软件应用的知识</w:t>
      </w:r>
      <w:r w:rsidR="00781D35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  <w:r w:rsidR="00781D35"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有</w:t>
      </w:r>
      <w:r w:rsidR="00781D35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良好的语言、文字表达能力</w:t>
      </w:r>
      <w:r w:rsidR="00781D35"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；熟悉、理解高速公路领域企业尤其是</w:t>
      </w:r>
      <w:r w:rsidR="00781D35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监控</w:t>
      </w:r>
      <w:r w:rsidR="00781D35"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管理的特点；无不良嗜好，具有从事本岗位繁重工作需要的身心健康条件。</w:t>
      </w:r>
    </w:p>
    <w:p w:rsidR="005F111E" w:rsidRDefault="005F111E" w:rsidP="00796E7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</w:p>
    <w:p w:rsidR="005F111E" w:rsidRDefault="001A7CEB" w:rsidP="00796E7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</w:t>
      </w:r>
      <w:r w:rsidR="005F111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路政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工作人员</w:t>
      </w:r>
      <w:r w:rsidR="0047136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（1名）</w:t>
      </w:r>
    </w:p>
    <w:p w:rsidR="001A7CEB" w:rsidRPr="004621C6" w:rsidRDefault="001A7CEB" w:rsidP="001A7CE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4621C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（一）岗位职责</w:t>
      </w:r>
    </w:p>
    <w:p w:rsidR="001A7CEB" w:rsidRPr="009F497A" w:rsidRDefault="001A7CEB" w:rsidP="001655D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9F497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该工作将负责</w:t>
      </w:r>
      <w:r w:rsidR="009F497A" w:rsidRPr="009F497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配合开展有关路政管理相关制度和应急预案的制订，并督促执行和持续完善；配合开展辖区内的路政案件查处；配合开展审核路政许可工作，签发路政许可相关文件；协调并参与组织辖区内道路、隧道突发事件的现场处置。</w:t>
      </w:r>
    </w:p>
    <w:p w:rsidR="001A7CEB" w:rsidRPr="005713C8" w:rsidRDefault="004621C6" w:rsidP="004621C6">
      <w:pPr>
        <w:widowControl/>
        <w:spacing w:line="360" w:lineRule="auto"/>
        <w:ind w:firstLineChars="196" w:firstLine="551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（二）</w:t>
      </w:r>
      <w:r w:rsidR="001A7CEB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岗位要求</w:t>
      </w:r>
    </w:p>
    <w:p w:rsidR="00D27374" w:rsidRDefault="00D27374" w:rsidP="00D27374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1、</w:t>
      </w:r>
      <w:r w:rsidR="001520F5"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大专</w:t>
      </w:r>
      <w:r w:rsidR="001520F5"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及以上学历</w:t>
      </w:r>
      <w:r w:rsidR="001520F5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1520F5" w:rsidRDefault="00D27374" w:rsidP="00D27374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2、</w:t>
      </w:r>
      <w:r w:rsidR="001520F5"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路政岗位培训证书、交通行政执法证</w:t>
      </w:r>
      <w:r w:rsidR="001520F5"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1520F5" w:rsidRDefault="00D27374" w:rsidP="00D27374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3、</w:t>
      </w:r>
      <w:r w:rsidR="001520F5"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高速公路</w:t>
      </w:r>
      <w:r w:rsidR="001520F5"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路政</w:t>
      </w:r>
      <w:r w:rsidR="001520F5"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工作岗位5年及以上工作经历，并任</w:t>
      </w:r>
      <w:proofErr w:type="gramStart"/>
      <w:r w:rsidR="001520F5"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路政副</w:t>
      </w:r>
      <w:proofErr w:type="gramEnd"/>
      <w:r w:rsidR="001520F5"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队长</w:t>
      </w:r>
      <w:r w:rsidR="001520F5"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2年以上；</w:t>
      </w:r>
    </w:p>
    <w:p w:rsidR="00D27374" w:rsidRDefault="001520F5" w:rsidP="00D27374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4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参加过路政岗位培训，具有相关的路政管理专业知识；熟悉路政管理业务</w:t>
      </w:r>
      <w:r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，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熟</w:t>
      </w:r>
      <w:r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知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路政管理领域的相关法规和上级主管部门的管理规定；</w:t>
      </w:r>
      <w:r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具备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计算机办公软件应用的知识</w:t>
      </w:r>
      <w:r w:rsid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  <w:r w:rsidRPr="00D27374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有良好的文字表达能力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；熟悉、理解高速公路领域企业尤其是路政管理的特点；</w:t>
      </w:r>
      <w:r w:rsidR="00D27374"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无不良嗜好，具有从事本岗位繁重工作需要的身心健康条件。</w:t>
      </w:r>
    </w:p>
    <w:p w:rsidR="00D27374" w:rsidRDefault="00D27374" w:rsidP="00D27374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lastRenderedPageBreak/>
        <w:t>三、路产工作人员</w:t>
      </w:r>
      <w:r w:rsidR="0047136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（1名）</w:t>
      </w:r>
    </w:p>
    <w:p w:rsidR="004621C6" w:rsidRPr="004621C6" w:rsidRDefault="004621C6" w:rsidP="004621C6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4621C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（一）岗位职责</w:t>
      </w:r>
    </w:p>
    <w:p w:rsidR="004621C6" w:rsidRPr="00F428E1" w:rsidRDefault="004621C6" w:rsidP="00F428E1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9F497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该工作将负责</w:t>
      </w:r>
      <w:r w:rsidRPr="00F428E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配合开展有关辖区内公路设施的日常管理；配合开展有关公路用地、公路附属设施和建筑控制区管理工作制度的建立及监督落实；配合开展受损公路设施的及时恢复，及重大路政案件的查处。</w:t>
      </w:r>
    </w:p>
    <w:p w:rsidR="004621C6" w:rsidRPr="005713C8" w:rsidRDefault="004621C6" w:rsidP="004621C6">
      <w:pPr>
        <w:widowControl/>
        <w:spacing w:line="360" w:lineRule="auto"/>
        <w:ind w:firstLineChars="196" w:firstLine="551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（二）岗位要求</w:t>
      </w:r>
    </w:p>
    <w:p w:rsidR="004621C6" w:rsidRDefault="004621C6" w:rsidP="004621C6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1、</w:t>
      </w:r>
      <w:r w:rsidR="00F428E1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本科及以上学历</w:t>
      </w:r>
      <w:r w:rsidR="00F428E1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，管理、法律、路政、工程相关的专业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4621C6" w:rsidRDefault="004621C6" w:rsidP="004621C6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2、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具有中级</w:t>
      </w:r>
      <w:r w:rsidR="003C0D55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及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以上职称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4621C6" w:rsidRDefault="004621C6" w:rsidP="004621C6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3、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高速公路</w:t>
      </w:r>
      <w:r w:rsidR="003C0D55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建设、营运管理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工作岗位5年及以上工作经历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</w:t>
      </w:r>
    </w:p>
    <w:p w:rsidR="004621C6" w:rsidRPr="006B3DA9" w:rsidRDefault="004621C6" w:rsidP="006B3DA9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4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参加过</w:t>
      </w:r>
      <w:r w:rsidR="003C0D55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相关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岗位培训，具有相关的</w:t>
      </w:r>
      <w:r w:rsidR="003C0D55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路产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管理专业知识；熟悉</w:t>
      </w:r>
      <w:r w:rsidR="003C0D55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路产</w:t>
      </w:r>
      <w:r w:rsidR="006B3DA9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管理业务</w:t>
      </w:r>
      <w:r w:rsidR="006B3DA9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，</w:t>
      </w:r>
      <w:r w:rsidR="006B3DA9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熟</w:t>
      </w:r>
      <w:r w:rsidR="006B3DA9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知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路政管理领域的相关法规和上级主管部门的管理规定；</w:t>
      </w:r>
      <w:r w:rsidR="006B3DA9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具备</w:t>
      </w:r>
      <w:r w:rsidR="003C0D55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计算机办公软件应用的知识</w:t>
      </w:r>
      <w:r w:rsidR="006B3DA9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  <w:r w:rsidR="006B3DA9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有</w:t>
      </w:r>
      <w:r w:rsidR="006B3DA9"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良好的文字表达能力</w:t>
      </w:r>
      <w:r w:rsidR="006B3DA9"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；熟悉、理解高速公路领域企业尤其是路政管理的特点；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无不良嗜好，具有从事本岗位繁重工作需要的身心健康条件。</w:t>
      </w:r>
    </w:p>
    <w:p w:rsidR="0000411B" w:rsidRDefault="0000411B" w:rsidP="0000411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</w:p>
    <w:p w:rsidR="0000411B" w:rsidRDefault="0000411B" w:rsidP="0000411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四、消防工作人员</w:t>
      </w:r>
      <w:r w:rsidR="0047136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（1名）</w:t>
      </w:r>
    </w:p>
    <w:p w:rsidR="0000411B" w:rsidRPr="004621C6" w:rsidRDefault="0000411B" w:rsidP="0000411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4621C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（一）岗位职责</w:t>
      </w:r>
    </w:p>
    <w:p w:rsidR="0000411B" w:rsidRPr="00287076" w:rsidRDefault="0000411B" w:rsidP="00287076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9F497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该工作将负责</w:t>
      </w:r>
      <w:r w:rsidR="00287076" w:rsidRPr="00287076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配合开展制订消防管理相关规章制度、应急预案及年度训练、演练计划，并督促执行和持续完善；配合开展消防应急救</w:t>
      </w:r>
      <w:r w:rsidR="00F0311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援现场处置工作；配合开展管理局消防工作的监督检查工作；配合开展</w:t>
      </w:r>
      <w:r w:rsidR="00287076" w:rsidRPr="00287076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兼职消防员培训、训练、考核计划的制定、执行。</w:t>
      </w:r>
    </w:p>
    <w:p w:rsidR="0000411B" w:rsidRPr="005713C8" w:rsidRDefault="0000411B" w:rsidP="0000411B">
      <w:pPr>
        <w:widowControl/>
        <w:spacing w:line="360" w:lineRule="auto"/>
        <w:ind w:firstLineChars="196" w:firstLine="551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（二）岗位要求</w:t>
      </w:r>
    </w:p>
    <w:p w:rsidR="0000411B" w:rsidRDefault="0000411B" w:rsidP="0000411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1、</w:t>
      </w:r>
      <w:r w:rsidR="00287076" w:rsidRPr="0060760E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大专</w:t>
      </w:r>
      <w:r w:rsidR="00287076" w:rsidRPr="0060760E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及以上学历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00411B" w:rsidRDefault="0000411B" w:rsidP="0000411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2、</w:t>
      </w:r>
      <w:r w:rsidR="003C73B6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具有</w:t>
      </w:r>
      <w:r w:rsidR="00287076" w:rsidRPr="0060760E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初级建（构）筑物消防员（国家职业资格四级）及以上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00411B" w:rsidRDefault="0000411B" w:rsidP="0000411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3、</w:t>
      </w:r>
      <w:r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高速公路</w:t>
      </w:r>
      <w:r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建设、营运管理</w:t>
      </w:r>
      <w:r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工作岗位5年及以上工作经历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</w:t>
      </w:r>
    </w:p>
    <w:p w:rsidR="0000411B" w:rsidRPr="0060760E" w:rsidRDefault="0000411B" w:rsidP="0060760E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4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</w:t>
      </w:r>
      <w:r w:rsidR="0060760E" w:rsidRPr="0060760E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熟悉消防业务，具有</w:t>
      </w:r>
      <w:hyperlink r:id="rId8" w:tgtFrame="_blank" w:history="1">
        <w:r w:rsidR="0060760E" w:rsidRPr="0060760E">
          <w:rPr>
            <w:rFonts w:ascii="宋体" w:eastAsia="宋体" w:hAnsi="宋体" w:cs="宋体" w:hint="eastAsia"/>
            <w:bCs/>
            <w:color w:val="333333"/>
            <w:kern w:val="0"/>
            <w:sz w:val="28"/>
            <w:szCs w:val="28"/>
          </w:rPr>
          <w:t>消防设施</w:t>
        </w:r>
      </w:hyperlink>
      <w:r w:rsidR="0060760E" w:rsidRPr="0060760E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、设备专业知识；</w:t>
      </w:r>
      <w:r w:rsidR="0060760E" w:rsidRPr="0060760E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熟悉</w:t>
      </w:r>
      <w:r w:rsidR="0060760E" w:rsidRPr="0060760E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消防</w:t>
      </w:r>
      <w:r w:rsidR="0060760E" w:rsidRPr="0060760E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管理领域的相关法规和上级主管部门的管理规定；</w:t>
      </w:r>
      <w:r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具备</w:t>
      </w:r>
      <w:r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计算机办公软件应用的知识</w:t>
      </w:r>
      <w:r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无不良嗜好，具有从事本岗位繁重工作需要的身心健康条件。</w:t>
      </w:r>
    </w:p>
    <w:p w:rsidR="00D27374" w:rsidRPr="0000411B" w:rsidRDefault="00D27374" w:rsidP="00D27374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</w:p>
    <w:p w:rsidR="001520F5" w:rsidRPr="00D27374" w:rsidRDefault="001520F5" w:rsidP="001520F5">
      <w:pPr>
        <w:adjustRightInd w:val="0"/>
        <w:snapToGrid w:val="0"/>
        <w:spacing w:line="360" w:lineRule="atLeast"/>
        <w:ind w:left="425"/>
        <w:rPr>
          <w:rFonts w:ascii="Arial" w:hAnsi="Arial" w:cs="Arial"/>
        </w:rPr>
      </w:pPr>
    </w:p>
    <w:p w:rsidR="00FF69C7" w:rsidRDefault="00FF69C7" w:rsidP="00FF69C7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五、拯救工作人员</w:t>
      </w:r>
      <w:r w:rsidR="0047136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（1名）</w:t>
      </w:r>
    </w:p>
    <w:p w:rsidR="005704FC" w:rsidRPr="004621C6" w:rsidRDefault="005704FC" w:rsidP="005704FC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4621C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（一）岗位职责</w:t>
      </w:r>
    </w:p>
    <w:p w:rsidR="00517497" w:rsidRPr="002C70C1" w:rsidRDefault="005704FC" w:rsidP="002C70C1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9F497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该工作将负责</w:t>
      </w:r>
      <w:r w:rsidR="00AC1871" w:rsidRPr="002C70C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配合开展班组的工作调度管理，指导、检查、监督班组成员开展日常工作；组织、督促规范开展故障车辆的牵引、拖带等施救任务；督促依规收取排障、拯救作业费用并规范提供收费凭证；督促拯救车辆、设备维护保养、检测及牌证审验计划的执行；参与有关应急救援响应。</w:t>
      </w:r>
    </w:p>
    <w:p w:rsidR="005704FC" w:rsidRPr="002C70C1" w:rsidRDefault="005704FC" w:rsidP="002C70C1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（二）岗位要求</w:t>
      </w:r>
    </w:p>
    <w:p w:rsidR="005704FC" w:rsidRPr="002C70C1" w:rsidRDefault="005704FC" w:rsidP="005704FC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2C70C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1、大专</w:t>
      </w:r>
      <w:r w:rsidRPr="002C70C1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及以上学历</w:t>
      </w:r>
      <w:r w:rsidRPr="002C70C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5704FC" w:rsidRPr="002C70C1" w:rsidRDefault="005704FC" w:rsidP="005704FC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2C70C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2、</w:t>
      </w:r>
      <w:r w:rsidR="00F0311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A1或</w:t>
      </w:r>
      <w:r w:rsidR="006331C6" w:rsidRPr="006E11B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A2驾照</w:t>
      </w:r>
      <w:r w:rsidRPr="002C70C1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</w:p>
    <w:p w:rsidR="005704FC" w:rsidRDefault="005704FC" w:rsidP="005704FC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3、</w:t>
      </w:r>
      <w:r w:rsidR="006331C6" w:rsidRPr="006E11B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高速公路</w:t>
      </w:r>
      <w:r w:rsidR="006331C6" w:rsidRPr="006E11B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建设、营运，拯救行业5</w:t>
      </w:r>
      <w:r w:rsidR="006331C6" w:rsidRPr="006E11B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年及以上工作经历</w:t>
      </w:r>
      <w:r w:rsidRPr="00D27374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</w:t>
      </w:r>
    </w:p>
    <w:p w:rsidR="005704FC" w:rsidRPr="006E11B9" w:rsidRDefault="005704FC" w:rsidP="006E11B9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4</w:t>
      </w:r>
      <w:r w:rsidRPr="00796E7B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</w:t>
      </w:r>
      <w:r w:rsidR="006331C6" w:rsidRPr="006E11B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熟悉拯救业务管理，具备特种车辆（各种拖车、吊车等）使用、管理专业经验</w:t>
      </w:r>
      <w:r w:rsidR="006331C6" w:rsidRPr="006E11B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；熟悉</w:t>
      </w:r>
      <w:r w:rsidR="006331C6" w:rsidRPr="006E11B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救援服务</w:t>
      </w:r>
      <w:r w:rsidR="006331C6" w:rsidRPr="006E11B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领域的相关法规和上级主管部门的</w:t>
      </w:r>
      <w:r w:rsidR="006331C6" w:rsidRPr="006E11B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lastRenderedPageBreak/>
        <w:t>管理规定；</w:t>
      </w:r>
      <w:r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具备</w:t>
      </w:r>
      <w:r w:rsidRPr="006B3DA9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计算机办公软件应用的知识</w:t>
      </w:r>
      <w:r w:rsidRPr="006B3DA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；</w:t>
      </w:r>
      <w:r w:rsidRPr="00796E7B">
        <w:rPr>
          <w:rFonts w:ascii="宋体" w:eastAsia="宋体" w:hAnsi="宋体" w:cs="宋体"/>
          <w:bCs/>
          <w:color w:val="333333"/>
          <w:kern w:val="0"/>
          <w:sz w:val="28"/>
          <w:szCs w:val="28"/>
        </w:rPr>
        <w:t>无不良嗜好，具有从事本岗位繁重工作需要的身心健康条件。</w:t>
      </w:r>
    </w:p>
    <w:p w:rsidR="001A7CEB" w:rsidRPr="005704FC" w:rsidRDefault="001A7CEB" w:rsidP="00796E7B">
      <w:pPr>
        <w:widowControl/>
        <w:spacing w:line="360" w:lineRule="auto"/>
        <w:ind w:firstLine="555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</w:p>
    <w:p w:rsidR="00796E7B" w:rsidRDefault="00796E7B" w:rsidP="00796E7B">
      <w:pPr>
        <w:ind w:firstLineChars="196" w:firstLine="551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</w:p>
    <w:p w:rsidR="00EB1D8C" w:rsidRPr="00781D35" w:rsidRDefault="00EB1D8C" w:rsidP="00796E7B">
      <w:pPr>
        <w:ind w:firstLineChars="196" w:firstLine="55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81D35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以上岗位应聘人员需提供应聘材料包括：</w:t>
      </w:r>
      <w:r w:rsidRPr="00781D3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个人简历（含有关证书</w:t>
      </w:r>
      <w:r w:rsidR="005713C8" w:rsidRPr="00781D3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、计生证明）</w:t>
      </w:r>
    </w:p>
    <w:p w:rsidR="00762A89" w:rsidRPr="005713C8" w:rsidRDefault="00762A89" w:rsidP="00A65CAE">
      <w:pPr>
        <w:widowControl/>
        <w:spacing w:line="360" w:lineRule="auto"/>
        <w:ind w:firstLine="5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工作地点：珠海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待遇：面议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单位名称： 港珠澳大桥管理局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联系人：</w:t>
      </w:r>
      <w:r w:rsidR="0009583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营运管理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部 </w:t>
      </w:r>
      <w:r w:rsidR="0009583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夏先生</w:t>
      </w:r>
    </w:p>
    <w:p w:rsidR="00CF3869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联系方式：</w:t>
      </w:r>
      <w:r w:rsid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5190</w:t>
      </w:r>
      <w:r w:rsidR="00E04D7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6</w:t>
      </w:r>
      <w:r w:rsid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0  </w:t>
      </w:r>
      <w:r w:rsidR="00CF3869" w:rsidRP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广东省珠海市香洲区横龙路(原香工北路)368号</w:t>
      </w:r>
    </w:p>
    <w:p w:rsidR="00347860" w:rsidRPr="00D94400" w:rsidRDefault="005713C8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E-mail: </w:t>
      </w:r>
      <w:proofErr w:type="spellStart"/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hr</w:t>
      </w:r>
      <w:proofErr w:type="spellEnd"/>
      <w:r w:rsidR="00347860"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＠hzmbo.</w:t>
      </w:r>
      <w:proofErr w:type="gramStart"/>
      <w:r w:rsidR="00347860"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com</w:t>
      </w:r>
      <w:proofErr w:type="gramEnd"/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联系电话：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0756-3292</w:t>
      </w:r>
      <w:r w:rsidR="00551337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</w:t>
      </w:r>
      <w:bookmarkStart w:id="0" w:name="_GoBack"/>
      <w:bookmarkEnd w:id="0"/>
      <w:r w:rsidR="00551337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97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传真：0756-3292000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请有意者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在201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7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 </w:t>
      </w:r>
      <w:r w:rsidR="005713C8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5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月</w:t>
      </w:r>
      <w:r w:rsidR="009C505B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2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日前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将应聘资料邮寄或E-mail给招聘单位联系人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,邮件标题请按“应聘岗位+姓名”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。我方将对应聘材料予以保密并将安排与合格人士面试。应聘材料恕不退回。</w:t>
      </w:r>
    </w:p>
    <w:p w:rsidR="005713C8" w:rsidRDefault="00347860" w:rsidP="00347860">
      <w:pPr>
        <w:widowControl/>
        <w:snapToGrid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                                 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港珠澳大桥管理局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1900" w:firstLine="57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7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4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月</w:t>
      </w:r>
      <w:r w:rsidR="0065392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10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日</w:t>
      </w:r>
    </w:p>
    <w:p w:rsidR="00347860" w:rsidRDefault="00347860" w:rsidP="00347860"/>
    <w:p w:rsidR="00347860" w:rsidRPr="00EB1D8C" w:rsidRDefault="00347860" w:rsidP="00A65CAE">
      <w:pPr>
        <w:widowControl/>
        <w:spacing w:line="360" w:lineRule="auto"/>
        <w:ind w:firstLine="5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347860" w:rsidRPr="00EB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76" w:rsidRDefault="00823276" w:rsidP="00DB715C">
      <w:r>
        <w:separator/>
      </w:r>
    </w:p>
  </w:endnote>
  <w:endnote w:type="continuationSeparator" w:id="0">
    <w:p w:rsidR="00823276" w:rsidRDefault="00823276" w:rsidP="00D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76" w:rsidRDefault="00823276" w:rsidP="00DB715C">
      <w:r>
        <w:separator/>
      </w:r>
    </w:p>
  </w:footnote>
  <w:footnote w:type="continuationSeparator" w:id="0">
    <w:p w:rsidR="00823276" w:rsidRDefault="00823276" w:rsidP="00DB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multilevel"/>
    <w:tmpl w:val="00000049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7C186A"/>
    <w:multiLevelType w:val="multilevel"/>
    <w:tmpl w:val="000000BA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D9256E"/>
    <w:multiLevelType w:val="multilevel"/>
    <w:tmpl w:val="000000BA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4C7478"/>
    <w:multiLevelType w:val="multilevel"/>
    <w:tmpl w:val="692B551D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3A3B5D"/>
    <w:multiLevelType w:val="multilevel"/>
    <w:tmpl w:val="4B3A3B5D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A56F85"/>
    <w:multiLevelType w:val="multilevel"/>
    <w:tmpl w:val="000000BA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5D09DB"/>
    <w:multiLevelType w:val="hybridMultilevel"/>
    <w:tmpl w:val="15AA7598"/>
    <w:lvl w:ilvl="0" w:tplc="15501CF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2D4C24"/>
    <w:multiLevelType w:val="hybridMultilevel"/>
    <w:tmpl w:val="E2F21432"/>
    <w:lvl w:ilvl="0" w:tplc="A1C0E362">
      <w:start w:val="1"/>
      <w:numFmt w:val="decimal"/>
      <w:lvlText w:val="（%1）"/>
      <w:lvlJc w:val="left"/>
      <w:pPr>
        <w:ind w:left="1440" w:hanging="88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>
    <w:nsid w:val="587E2D81"/>
    <w:multiLevelType w:val="multilevel"/>
    <w:tmpl w:val="692B551D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0821929"/>
    <w:multiLevelType w:val="multilevel"/>
    <w:tmpl w:val="000000BA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0E461AC"/>
    <w:multiLevelType w:val="multilevel"/>
    <w:tmpl w:val="000000BA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57A4BCD"/>
    <w:multiLevelType w:val="hybridMultilevel"/>
    <w:tmpl w:val="DE6A4D1E"/>
    <w:lvl w:ilvl="0" w:tplc="2CD43948">
      <w:start w:val="3"/>
      <w:numFmt w:val="decimal"/>
      <w:lvlText w:val="%1、"/>
      <w:lvlJc w:val="left"/>
      <w:pPr>
        <w:ind w:left="915" w:hanging="360"/>
      </w:pPr>
      <w:rPr>
        <w:rFonts w:ascii="Arial" w:eastAsiaTheme="minorEastAsia" w:hAnsi="Arial" w:cs="Arial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>
    <w:nsid w:val="67F72A16"/>
    <w:multiLevelType w:val="multilevel"/>
    <w:tmpl w:val="C888AE3A"/>
    <w:lvl w:ilvl="0">
      <w:start w:val="1"/>
      <w:numFmt w:val="decimal"/>
      <w:lvlText w:val="（%1）"/>
      <w:lvlJc w:val="left"/>
      <w:pPr>
        <w:tabs>
          <w:tab w:val="num" w:pos="0"/>
        </w:tabs>
        <w:ind w:left="425" w:hanging="425"/>
      </w:pPr>
      <w:rPr>
        <w:rFonts w:hint="eastAsia"/>
        <w:b w:val="0"/>
        <w:i w:val="0"/>
        <w:spacing w:val="0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>
    <w:nsid w:val="717D2744"/>
    <w:multiLevelType w:val="multilevel"/>
    <w:tmpl w:val="000000BA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2DF24E1"/>
    <w:multiLevelType w:val="hybridMultilevel"/>
    <w:tmpl w:val="48927264"/>
    <w:lvl w:ilvl="0" w:tplc="CDFCB494">
      <w:start w:val="1"/>
      <w:numFmt w:val="japaneseCounting"/>
      <w:lvlText w:val="%1、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5">
    <w:nsid w:val="76B07DBD"/>
    <w:multiLevelType w:val="hybridMultilevel"/>
    <w:tmpl w:val="973421D8"/>
    <w:lvl w:ilvl="0" w:tplc="C37AC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50"/>
    <w:rsid w:val="0000411B"/>
    <w:rsid w:val="00095830"/>
    <w:rsid w:val="000F0B85"/>
    <w:rsid w:val="001520F5"/>
    <w:rsid w:val="001655DB"/>
    <w:rsid w:val="001A7CEB"/>
    <w:rsid w:val="00264ECE"/>
    <w:rsid w:val="00267850"/>
    <w:rsid w:val="00275A47"/>
    <w:rsid w:val="00287076"/>
    <w:rsid w:val="002C70C1"/>
    <w:rsid w:val="00300DC7"/>
    <w:rsid w:val="00322A10"/>
    <w:rsid w:val="00347860"/>
    <w:rsid w:val="003C0D55"/>
    <w:rsid w:val="003C73B6"/>
    <w:rsid w:val="003D30FC"/>
    <w:rsid w:val="00400AB7"/>
    <w:rsid w:val="00415721"/>
    <w:rsid w:val="004621C6"/>
    <w:rsid w:val="0047136C"/>
    <w:rsid w:val="00474FA7"/>
    <w:rsid w:val="004A6D26"/>
    <w:rsid w:val="004F6B4B"/>
    <w:rsid w:val="00517497"/>
    <w:rsid w:val="00524AFC"/>
    <w:rsid w:val="00551337"/>
    <w:rsid w:val="005574B9"/>
    <w:rsid w:val="005704FC"/>
    <w:rsid w:val="005713C8"/>
    <w:rsid w:val="00591C32"/>
    <w:rsid w:val="0059790A"/>
    <w:rsid w:val="005D292A"/>
    <w:rsid w:val="005E02EC"/>
    <w:rsid w:val="005F111E"/>
    <w:rsid w:val="005F1A52"/>
    <w:rsid w:val="005F5FB6"/>
    <w:rsid w:val="0060760E"/>
    <w:rsid w:val="006331C6"/>
    <w:rsid w:val="00633A8C"/>
    <w:rsid w:val="0064632D"/>
    <w:rsid w:val="00653929"/>
    <w:rsid w:val="00664B5C"/>
    <w:rsid w:val="006B3DA9"/>
    <w:rsid w:val="006B5B9D"/>
    <w:rsid w:val="006E11B9"/>
    <w:rsid w:val="00722256"/>
    <w:rsid w:val="007231D4"/>
    <w:rsid w:val="00762A89"/>
    <w:rsid w:val="00770934"/>
    <w:rsid w:val="00781D35"/>
    <w:rsid w:val="00796E7B"/>
    <w:rsid w:val="00823276"/>
    <w:rsid w:val="008413D0"/>
    <w:rsid w:val="008A165A"/>
    <w:rsid w:val="0090393F"/>
    <w:rsid w:val="009C505B"/>
    <w:rsid w:val="009F497A"/>
    <w:rsid w:val="00A20AED"/>
    <w:rsid w:val="00A65CAE"/>
    <w:rsid w:val="00A913B2"/>
    <w:rsid w:val="00AC1871"/>
    <w:rsid w:val="00AD0C7C"/>
    <w:rsid w:val="00B05E9D"/>
    <w:rsid w:val="00B141B7"/>
    <w:rsid w:val="00B46D67"/>
    <w:rsid w:val="00B803E2"/>
    <w:rsid w:val="00B863C6"/>
    <w:rsid w:val="00BA742C"/>
    <w:rsid w:val="00BC3F2E"/>
    <w:rsid w:val="00BD79BA"/>
    <w:rsid w:val="00BF72D0"/>
    <w:rsid w:val="00C2217F"/>
    <w:rsid w:val="00C339CE"/>
    <w:rsid w:val="00CF3869"/>
    <w:rsid w:val="00D27374"/>
    <w:rsid w:val="00DB715C"/>
    <w:rsid w:val="00DC0422"/>
    <w:rsid w:val="00DC5108"/>
    <w:rsid w:val="00DF53CC"/>
    <w:rsid w:val="00E04D79"/>
    <w:rsid w:val="00E367BD"/>
    <w:rsid w:val="00E8578F"/>
    <w:rsid w:val="00EA4750"/>
    <w:rsid w:val="00EB1D8C"/>
    <w:rsid w:val="00EC4EA2"/>
    <w:rsid w:val="00F03111"/>
    <w:rsid w:val="00F03B54"/>
    <w:rsid w:val="00F21732"/>
    <w:rsid w:val="00F428E1"/>
    <w:rsid w:val="00F7032F"/>
    <w:rsid w:val="00FB07D3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bold1">
    <w:name w:val="font_14_bold1"/>
    <w:basedOn w:val="a0"/>
    <w:rsid w:val="00EA4750"/>
    <w:rPr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A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47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15C"/>
    <w:rPr>
      <w:sz w:val="18"/>
      <w:szCs w:val="18"/>
    </w:rPr>
  </w:style>
  <w:style w:type="character" w:styleId="a7">
    <w:name w:val="Strong"/>
    <w:basedOn w:val="a0"/>
    <w:uiPriority w:val="22"/>
    <w:qFormat/>
    <w:rsid w:val="00EB1D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863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63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A47"/>
    <w:pPr>
      <w:ind w:firstLineChars="200" w:firstLine="420"/>
    </w:pPr>
  </w:style>
  <w:style w:type="table" w:styleId="a9">
    <w:name w:val="Table Grid"/>
    <w:basedOn w:val="a1"/>
    <w:uiPriority w:val="59"/>
    <w:rsid w:val="00267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bold1">
    <w:name w:val="font_14_bold1"/>
    <w:basedOn w:val="a0"/>
    <w:rsid w:val="00EA4750"/>
    <w:rPr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A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47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15C"/>
    <w:rPr>
      <w:sz w:val="18"/>
      <w:szCs w:val="18"/>
    </w:rPr>
  </w:style>
  <w:style w:type="character" w:styleId="a7">
    <w:name w:val="Strong"/>
    <w:basedOn w:val="a0"/>
    <w:uiPriority w:val="22"/>
    <w:qFormat/>
    <w:rsid w:val="00EB1D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863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63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A47"/>
    <w:pPr>
      <w:ind w:firstLineChars="200" w:firstLine="420"/>
    </w:pPr>
  </w:style>
  <w:style w:type="table" w:styleId="a9">
    <w:name w:val="Table Grid"/>
    <w:basedOn w:val="a1"/>
    <w:uiPriority w:val="59"/>
    <w:rsid w:val="00267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B6%88%E9%98%B2%E8%AE%BE%E6%96%BD&amp;tn=44039180_cpr&amp;fenlei=mv6quAkxTZn0IZRqIHckPjm4nH00T1YLuhfYmvPWm1mvnyP-njIb0ZwV5Hcvrjm3rH6sPfKWUMw85HfYnjn4nH6sgvPsT6KdThsqpZwYTjCEQLGCpyw9Uz4Bmy-bIi4WUvYETgN-TLwGUv3EnWc4PWmzrH6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钟勇华</dc:creator>
  <cp:lastModifiedBy>赵墨妍</cp:lastModifiedBy>
  <cp:revision>6</cp:revision>
  <cp:lastPrinted>2017-04-07T02:57:00Z</cp:lastPrinted>
  <dcterms:created xsi:type="dcterms:W3CDTF">2017-04-10T09:46:00Z</dcterms:created>
  <dcterms:modified xsi:type="dcterms:W3CDTF">2017-04-14T01:59:00Z</dcterms:modified>
</cp:coreProperties>
</file>