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27" w:rsidRPr="00476855" w:rsidRDefault="00651C27" w:rsidP="005A7CDD">
      <w:pPr>
        <w:rPr>
          <w:rFonts w:ascii="黑体" w:eastAsia="黑体" w:hAnsi="黑体"/>
          <w:sz w:val="32"/>
          <w:szCs w:val="32"/>
        </w:rPr>
      </w:pPr>
    </w:p>
    <w:p w:rsidR="004934F3" w:rsidRPr="00827411" w:rsidRDefault="004934F3" w:rsidP="00800F94">
      <w:pPr>
        <w:autoSpaceDE w:val="0"/>
        <w:autoSpaceDN w:val="0"/>
        <w:adjustRightInd w:val="0"/>
        <w:jc w:val="center"/>
        <w:rPr>
          <w:rFonts w:ascii="方正小标宋简体" w:eastAsia="方正小标宋简体" w:hAnsi="仿宋" w:cs="SimHei-Identity-H"/>
          <w:bCs/>
          <w:kern w:val="0"/>
          <w:sz w:val="36"/>
          <w:szCs w:val="36"/>
        </w:rPr>
      </w:pPr>
      <w:r w:rsidRPr="004934F3">
        <w:rPr>
          <w:rFonts w:ascii="方正小标宋简体" w:eastAsia="方正小标宋简体" w:hAnsi="仿宋" w:cs="SimHei-Identity-H" w:hint="eastAsia"/>
          <w:bCs/>
          <w:kern w:val="0"/>
          <w:sz w:val="36"/>
          <w:szCs w:val="36"/>
        </w:rPr>
        <w:t>2019年</w:t>
      </w:r>
      <w:r w:rsidR="002C0265">
        <w:rPr>
          <w:rFonts w:ascii="方正小标宋简体" w:eastAsia="方正小标宋简体" w:hAnsi="仿宋" w:cs="SimHei-Identity-H" w:hint="eastAsia"/>
          <w:bCs/>
          <w:kern w:val="0"/>
          <w:sz w:val="36"/>
          <w:szCs w:val="36"/>
        </w:rPr>
        <w:t>度</w:t>
      </w:r>
      <w:r w:rsidRPr="004934F3">
        <w:rPr>
          <w:rFonts w:ascii="方正小标宋简体" w:eastAsia="方正小标宋简体" w:hAnsi="仿宋" w:cs="SimHei-Identity-H" w:hint="eastAsia"/>
          <w:bCs/>
          <w:kern w:val="0"/>
          <w:sz w:val="36"/>
          <w:szCs w:val="36"/>
        </w:rPr>
        <w:t>省级港口建设费扶持项目</w:t>
      </w:r>
      <w:r w:rsidRPr="00827411">
        <w:rPr>
          <w:rFonts w:ascii="方正小标宋简体" w:eastAsia="方正小标宋简体" w:hAnsi="仿宋" w:cs="SimHei-Identity-H" w:hint="eastAsia"/>
          <w:bCs/>
          <w:kern w:val="0"/>
          <w:sz w:val="36"/>
          <w:szCs w:val="36"/>
        </w:rPr>
        <w:t>申报指南</w:t>
      </w:r>
    </w:p>
    <w:p w:rsidR="004934F3" w:rsidRPr="00827411" w:rsidRDefault="004934F3" w:rsidP="004934F3">
      <w:pPr>
        <w:autoSpaceDE w:val="0"/>
        <w:autoSpaceDN w:val="0"/>
        <w:adjustRightInd w:val="0"/>
        <w:ind w:firstLineChars="240" w:firstLine="768"/>
        <w:rPr>
          <w:rFonts w:ascii="仿宋_GB2312" w:eastAsia="仿宋_GB2312"/>
          <w:sz w:val="32"/>
          <w:szCs w:val="32"/>
        </w:rPr>
      </w:pPr>
    </w:p>
    <w:p w:rsidR="004934F3" w:rsidRDefault="004934F3" w:rsidP="004934F3">
      <w:pPr>
        <w:autoSpaceDE w:val="0"/>
        <w:autoSpaceDN w:val="0"/>
        <w:adjustRightInd w:val="0"/>
        <w:snapToGrid w:val="0"/>
        <w:spacing w:line="560" w:lineRule="atLeast"/>
        <w:ind w:firstLineChars="240" w:firstLine="768"/>
        <w:rPr>
          <w:rFonts w:ascii="仿宋_GB2312" w:eastAsia="仿宋_GB2312" w:hAnsi="仿宋" w:cs="SimHei-Identity-H"/>
          <w:kern w:val="0"/>
          <w:sz w:val="32"/>
          <w:szCs w:val="32"/>
        </w:rPr>
      </w:pPr>
      <w:r w:rsidRPr="004D1252">
        <w:rPr>
          <w:rFonts w:ascii="仿宋_GB2312" w:eastAsia="仿宋_GB2312" w:hint="eastAsia"/>
          <w:sz w:val="32"/>
          <w:szCs w:val="32"/>
        </w:rPr>
        <w:t>按照</w:t>
      </w:r>
      <w:r w:rsidR="000923F4" w:rsidRPr="00532E4F">
        <w:rPr>
          <w:rFonts w:ascii="仿宋_GB2312" w:eastAsia="仿宋_GB2312" w:hAnsi="仿宋" w:cs="FangSong_GB2312-Identity-H" w:hint="eastAsia"/>
          <w:kern w:val="0"/>
          <w:sz w:val="32"/>
          <w:szCs w:val="32"/>
        </w:rPr>
        <w:t>《广东省省级财政专项资金管理试行办法》（粤府〔2016〕86号）、《广东省省级港口建设费管理办法》（粤财综</w:t>
      </w:r>
      <w:r w:rsidR="00D04246" w:rsidRPr="00532E4F">
        <w:rPr>
          <w:rFonts w:ascii="仿宋_GB2312" w:eastAsia="仿宋_GB2312" w:hAnsi="仿宋" w:cs="FangSong_GB2312-Identity-H" w:hint="eastAsia"/>
          <w:kern w:val="0"/>
          <w:sz w:val="32"/>
          <w:szCs w:val="32"/>
        </w:rPr>
        <w:t>〔</w:t>
      </w:r>
      <w:r w:rsidR="000923F4" w:rsidRPr="00532E4F">
        <w:rPr>
          <w:rFonts w:ascii="仿宋_GB2312" w:eastAsia="仿宋_GB2312" w:hAnsi="仿宋" w:cs="FangSong_GB2312-Identity-H" w:hint="eastAsia"/>
          <w:kern w:val="0"/>
          <w:sz w:val="32"/>
          <w:szCs w:val="32"/>
        </w:rPr>
        <w:t>2014</w:t>
      </w:r>
      <w:r w:rsidR="00D04246" w:rsidRPr="00532E4F">
        <w:rPr>
          <w:rFonts w:ascii="仿宋_GB2312" w:eastAsia="仿宋_GB2312" w:hAnsi="仿宋" w:cs="FangSong_GB2312-Identity-H" w:hint="eastAsia"/>
          <w:kern w:val="0"/>
          <w:sz w:val="32"/>
          <w:szCs w:val="32"/>
        </w:rPr>
        <w:t>〕</w:t>
      </w:r>
      <w:r w:rsidR="000923F4" w:rsidRPr="00532E4F">
        <w:rPr>
          <w:rFonts w:ascii="仿宋_GB2312" w:eastAsia="仿宋_GB2312" w:hAnsi="仿宋" w:cs="FangSong_GB2312-Identity-H" w:hint="eastAsia"/>
          <w:kern w:val="0"/>
          <w:sz w:val="32"/>
          <w:szCs w:val="32"/>
        </w:rPr>
        <w:t>71</w:t>
      </w:r>
      <w:r w:rsidR="00FE3E97">
        <w:rPr>
          <w:rFonts w:ascii="仿宋_GB2312" w:eastAsia="仿宋_GB2312" w:hAnsi="仿宋" w:cs="FangSong_GB2312-Identity-H" w:hint="eastAsia"/>
          <w:kern w:val="0"/>
          <w:sz w:val="32"/>
          <w:szCs w:val="32"/>
        </w:rPr>
        <w:t>号）</w:t>
      </w:r>
      <w:r w:rsidRPr="00532E4F">
        <w:rPr>
          <w:rFonts w:ascii="仿宋_GB2312" w:eastAsia="仿宋_GB2312" w:hAnsi="仿宋" w:cs="FangSong_GB2312-Identity-H" w:hint="eastAsia"/>
          <w:kern w:val="0"/>
          <w:sz w:val="32"/>
          <w:szCs w:val="32"/>
        </w:rPr>
        <w:t>和省财政厅《关于做好2019年度省级财政资金项目库申报工作的通知》（粤</w:t>
      </w:r>
      <w:proofErr w:type="gramStart"/>
      <w:r w:rsidRPr="00532E4F">
        <w:rPr>
          <w:rFonts w:ascii="仿宋_GB2312" w:eastAsia="仿宋_GB2312" w:hAnsi="仿宋" w:cs="FangSong_GB2312-Identity-H" w:hint="eastAsia"/>
          <w:kern w:val="0"/>
          <w:sz w:val="32"/>
          <w:szCs w:val="32"/>
        </w:rPr>
        <w:t>财预函〔2018〕</w:t>
      </w:r>
      <w:proofErr w:type="gramEnd"/>
      <w:r w:rsidRPr="00532E4F">
        <w:rPr>
          <w:rFonts w:ascii="仿宋_GB2312" w:eastAsia="仿宋_GB2312" w:hAnsi="仿宋" w:cs="FangSong_GB2312-Identity-H" w:hint="eastAsia"/>
          <w:kern w:val="0"/>
          <w:sz w:val="32"/>
          <w:szCs w:val="32"/>
        </w:rPr>
        <w:t>101号）的有</w:t>
      </w:r>
      <w:r w:rsidRPr="002D3024">
        <w:rPr>
          <w:rFonts w:ascii="仿宋_GB2312" w:eastAsia="仿宋_GB2312" w:hint="eastAsia"/>
          <w:sz w:val="32"/>
          <w:szCs w:val="32"/>
        </w:rPr>
        <w:t>关</w:t>
      </w:r>
      <w:r>
        <w:rPr>
          <w:rFonts w:ascii="仿宋_GB2312" w:eastAsia="仿宋_GB2312" w:hint="eastAsia"/>
          <w:sz w:val="32"/>
          <w:szCs w:val="32"/>
        </w:rPr>
        <w:t>要求</w:t>
      </w:r>
      <w:r w:rsidRPr="00827411">
        <w:rPr>
          <w:rFonts w:ascii="仿宋_GB2312" w:eastAsia="仿宋_GB2312" w:hint="eastAsia"/>
          <w:sz w:val="32"/>
          <w:szCs w:val="32"/>
        </w:rPr>
        <w:t>，</w:t>
      </w:r>
      <w:r w:rsidRPr="00827411">
        <w:rPr>
          <w:rFonts w:ascii="仿宋_GB2312" w:eastAsia="仿宋_GB2312" w:hAnsi="仿宋" w:cs="SimHei-Identity-H" w:hint="eastAsia"/>
          <w:kern w:val="0"/>
          <w:sz w:val="32"/>
          <w:szCs w:val="32"/>
        </w:rPr>
        <w:t>为做好201</w:t>
      </w:r>
      <w:r>
        <w:rPr>
          <w:rFonts w:ascii="仿宋_GB2312" w:eastAsia="仿宋_GB2312" w:hAnsi="仿宋" w:cs="SimHei-Identity-H" w:hint="eastAsia"/>
          <w:kern w:val="0"/>
          <w:sz w:val="32"/>
          <w:szCs w:val="32"/>
        </w:rPr>
        <w:t>9</w:t>
      </w:r>
      <w:r w:rsidRPr="00827411">
        <w:rPr>
          <w:rFonts w:ascii="仿宋_GB2312" w:eastAsia="仿宋_GB2312" w:hAnsi="仿宋" w:cs="SimHei-Identity-H" w:hint="eastAsia"/>
          <w:kern w:val="0"/>
          <w:sz w:val="32"/>
          <w:szCs w:val="32"/>
        </w:rPr>
        <w:t>年省级</w:t>
      </w:r>
      <w:r w:rsidRPr="00532E4F">
        <w:rPr>
          <w:rFonts w:ascii="仿宋_GB2312" w:eastAsia="仿宋_GB2312" w:hAnsi="仿宋" w:cs="FangSong_GB2312-Identity-H" w:hint="eastAsia"/>
          <w:kern w:val="0"/>
          <w:sz w:val="32"/>
          <w:szCs w:val="32"/>
        </w:rPr>
        <w:t>港口</w:t>
      </w:r>
      <w:r w:rsidRPr="00827411">
        <w:rPr>
          <w:rFonts w:ascii="仿宋_GB2312" w:eastAsia="仿宋_GB2312" w:hAnsi="仿宋" w:cs="SimHei-Identity-H" w:hint="eastAsia"/>
          <w:kern w:val="0"/>
          <w:sz w:val="32"/>
          <w:szCs w:val="32"/>
        </w:rPr>
        <w:t>建设费扶持项目的申报工作，制定本指南。</w:t>
      </w:r>
    </w:p>
    <w:p w:rsidR="004934F3" w:rsidRDefault="004934F3" w:rsidP="004934F3">
      <w:pPr>
        <w:autoSpaceDE w:val="0"/>
        <w:autoSpaceDN w:val="0"/>
        <w:adjustRightInd w:val="0"/>
        <w:snapToGrid w:val="0"/>
        <w:spacing w:line="560" w:lineRule="atLeast"/>
        <w:ind w:firstLineChars="240" w:firstLine="771"/>
        <w:rPr>
          <w:rFonts w:ascii="黑体" w:eastAsia="黑体" w:hAnsi="黑体" w:cs="SimHei-Identity-H"/>
          <w:kern w:val="0"/>
          <w:sz w:val="32"/>
          <w:szCs w:val="32"/>
        </w:rPr>
      </w:pPr>
      <w:r w:rsidRPr="00827411">
        <w:rPr>
          <w:rFonts w:ascii="黑体" w:eastAsia="黑体" w:hAnsi="黑体" w:cs="SimHei-Identity-H" w:hint="eastAsia"/>
          <w:b/>
          <w:kern w:val="0"/>
          <w:sz w:val="32"/>
          <w:szCs w:val="32"/>
        </w:rPr>
        <w:t>一、</w:t>
      </w:r>
      <w:r w:rsidRPr="00827411">
        <w:rPr>
          <w:rFonts w:ascii="黑体" w:eastAsia="黑体" w:hAnsi="黑体" w:cs="SimHei-Identity-H" w:hint="eastAsia"/>
          <w:kern w:val="0"/>
          <w:sz w:val="32"/>
          <w:szCs w:val="32"/>
        </w:rPr>
        <w:t>项目名称</w:t>
      </w:r>
    </w:p>
    <w:p w:rsidR="004934F3" w:rsidRDefault="00E518B4" w:rsidP="004934F3">
      <w:pPr>
        <w:autoSpaceDE w:val="0"/>
        <w:autoSpaceDN w:val="0"/>
        <w:adjustRightInd w:val="0"/>
        <w:snapToGrid w:val="0"/>
        <w:spacing w:line="560" w:lineRule="atLeast"/>
        <w:ind w:firstLineChars="240" w:firstLine="768"/>
        <w:rPr>
          <w:rFonts w:ascii="仿宋_GB2312" w:eastAsia="仿宋_GB2312" w:hAnsi="仿宋" w:cs="SimHei-Identity-H"/>
          <w:kern w:val="0"/>
          <w:sz w:val="32"/>
          <w:szCs w:val="32"/>
        </w:rPr>
      </w:pPr>
      <w:r>
        <w:rPr>
          <w:rFonts w:ascii="仿宋_GB2312" w:eastAsia="仿宋_GB2312" w:hAnsi="仿宋" w:cs="SimHei-Identity-H" w:hint="eastAsia"/>
          <w:kern w:val="0"/>
          <w:sz w:val="32"/>
          <w:szCs w:val="32"/>
        </w:rPr>
        <w:t>广东省</w:t>
      </w:r>
      <w:r w:rsidR="004934F3" w:rsidRPr="00827411">
        <w:rPr>
          <w:rFonts w:ascii="仿宋_GB2312" w:eastAsia="仿宋_GB2312" w:hAnsi="仿宋" w:cs="SimHei-Identity-H" w:hint="eastAsia"/>
          <w:kern w:val="0"/>
          <w:sz w:val="32"/>
          <w:szCs w:val="32"/>
        </w:rPr>
        <w:t>省级港口建设费扶持项目。</w:t>
      </w:r>
    </w:p>
    <w:p w:rsidR="004934F3" w:rsidRDefault="004934F3" w:rsidP="004934F3">
      <w:pPr>
        <w:autoSpaceDE w:val="0"/>
        <w:autoSpaceDN w:val="0"/>
        <w:adjustRightInd w:val="0"/>
        <w:snapToGrid w:val="0"/>
        <w:spacing w:line="560" w:lineRule="atLeast"/>
        <w:ind w:firstLineChars="240" w:firstLine="768"/>
        <w:rPr>
          <w:rFonts w:ascii="黑体" w:eastAsia="黑体" w:hAnsi="黑体" w:cs="SimHei-Identity-H"/>
          <w:kern w:val="0"/>
          <w:sz w:val="32"/>
          <w:szCs w:val="32"/>
        </w:rPr>
      </w:pPr>
      <w:r w:rsidRPr="00827411">
        <w:rPr>
          <w:rFonts w:ascii="黑体" w:eastAsia="黑体" w:hAnsi="黑体" w:cs="SimHei-Identity-H" w:hint="eastAsia"/>
          <w:kern w:val="0"/>
          <w:sz w:val="32"/>
          <w:szCs w:val="32"/>
        </w:rPr>
        <w:t>二、项目内容</w:t>
      </w:r>
    </w:p>
    <w:p w:rsidR="004934F3" w:rsidRPr="00827411" w:rsidRDefault="004934F3" w:rsidP="004934F3">
      <w:pPr>
        <w:autoSpaceDE w:val="0"/>
        <w:autoSpaceDN w:val="0"/>
        <w:adjustRightInd w:val="0"/>
        <w:snapToGrid w:val="0"/>
        <w:spacing w:line="560" w:lineRule="atLeast"/>
        <w:ind w:firstLineChars="240" w:firstLine="768"/>
        <w:rPr>
          <w:rFonts w:ascii="仿宋_GB2312" w:eastAsia="仿宋_GB2312" w:hAnsi="仿宋" w:cs="FangSong_GB2312-Identity-H"/>
          <w:kern w:val="0"/>
          <w:sz w:val="32"/>
          <w:szCs w:val="32"/>
        </w:rPr>
      </w:pPr>
      <w:r w:rsidRPr="00827411">
        <w:rPr>
          <w:rFonts w:ascii="仿宋_GB2312" w:eastAsia="仿宋_GB2312" w:hAnsi="仿宋" w:cs="FangSong_GB2312-Identity-H" w:hint="eastAsia"/>
          <w:kern w:val="0"/>
          <w:sz w:val="32"/>
          <w:szCs w:val="32"/>
        </w:rPr>
        <w:t>具体</w:t>
      </w:r>
      <w:r>
        <w:rPr>
          <w:rFonts w:ascii="仿宋_GB2312" w:eastAsia="仿宋_GB2312" w:hAnsi="仿宋" w:cs="FangSong_GB2312-Identity-H" w:hint="eastAsia"/>
          <w:kern w:val="0"/>
          <w:sz w:val="32"/>
          <w:szCs w:val="32"/>
        </w:rPr>
        <w:t>项目</w:t>
      </w:r>
      <w:r w:rsidRPr="00827411">
        <w:rPr>
          <w:rFonts w:ascii="仿宋_GB2312" w:eastAsia="仿宋_GB2312" w:hAnsi="仿宋" w:cs="FangSong_GB2312-Identity-H" w:hint="eastAsia"/>
          <w:kern w:val="0"/>
          <w:sz w:val="32"/>
          <w:szCs w:val="32"/>
        </w:rPr>
        <w:t>内容包括以下三类：</w:t>
      </w:r>
    </w:p>
    <w:p w:rsidR="000923F4" w:rsidRDefault="004934F3" w:rsidP="004934F3">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sidRPr="00827411">
        <w:rPr>
          <w:rFonts w:ascii="仿宋_GB2312" w:eastAsia="仿宋_GB2312" w:hAnsi="仿宋" w:cs="FangSong_GB2312-Identity-H" w:hint="eastAsia"/>
          <w:kern w:val="0"/>
          <w:sz w:val="32"/>
          <w:szCs w:val="32"/>
        </w:rPr>
        <w:t>（一）第一类项目：港口公共基础设施</w:t>
      </w:r>
      <w:r w:rsidR="000923F4">
        <w:rPr>
          <w:rFonts w:ascii="仿宋_GB2312" w:eastAsia="仿宋_GB2312" w:hAnsi="仿宋" w:cs="FangSong_GB2312-Identity-H" w:hint="eastAsia"/>
          <w:kern w:val="0"/>
          <w:sz w:val="32"/>
          <w:szCs w:val="32"/>
        </w:rPr>
        <w:t>（</w:t>
      </w:r>
      <w:r w:rsidR="000923F4" w:rsidRPr="00827411">
        <w:rPr>
          <w:rFonts w:ascii="仿宋_GB2312" w:eastAsia="仿宋_GB2312" w:hAnsi="仿宋" w:cs="FangSong_GB2312-Identity-H" w:hint="eastAsia"/>
          <w:kern w:val="0"/>
          <w:sz w:val="32"/>
          <w:szCs w:val="32"/>
        </w:rPr>
        <w:t>包括港口公用航道、防波堤和锚地等</w:t>
      </w:r>
      <w:r w:rsidR="000923F4">
        <w:rPr>
          <w:rFonts w:ascii="仿宋_GB2312" w:eastAsia="仿宋_GB2312" w:hAnsi="仿宋" w:cs="FangSong_GB2312-Identity-H" w:hint="eastAsia"/>
          <w:kern w:val="0"/>
          <w:sz w:val="32"/>
          <w:szCs w:val="32"/>
        </w:rPr>
        <w:t>，下同）</w:t>
      </w:r>
      <w:r w:rsidRPr="00827411">
        <w:rPr>
          <w:rFonts w:ascii="仿宋_GB2312" w:eastAsia="仿宋_GB2312" w:hAnsi="仿宋" w:cs="FangSong_GB2312-Identity-H" w:hint="eastAsia"/>
          <w:kern w:val="0"/>
          <w:sz w:val="32"/>
          <w:szCs w:val="32"/>
        </w:rPr>
        <w:t>的维护项目</w:t>
      </w:r>
      <w:r w:rsidR="00927E6B">
        <w:rPr>
          <w:rFonts w:ascii="仿宋_GB2312" w:eastAsia="仿宋_GB2312" w:hAnsi="仿宋" w:cs="FangSong_GB2312-Identity-H" w:hint="eastAsia"/>
          <w:kern w:val="0"/>
          <w:sz w:val="32"/>
          <w:szCs w:val="32"/>
        </w:rPr>
        <w:t>。该类项目属于重点扶持项目。</w:t>
      </w:r>
    </w:p>
    <w:p w:rsidR="000923F4" w:rsidRDefault="004934F3" w:rsidP="004934F3">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sidRPr="00827411">
        <w:rPr>
          <w:rFonts w:ascii="仿宋_GB2312" w:eastAsia="仿宋_GB2312" w:hAnsi="仿宋" w:cs="FangSong_GB2312-Identity-H" w:hint="eastAsia"/>
          <w:kern w:val="0"/>
          <w:sz w:val="32"/>
          <w:szCs w:val="32"/>
        </w:rPr>
        <w:t>（二）第二类项目：港航支持保障系统建设和维护项目</w:t>
      </w:r>
      <w:r w:rsidR="000923F4">
        <w:rPr>
          <w:rFonts w:ascii="仿宋_GB2312" w:eastAsia="仿宋_GB2312" w:hAnsi="仿宋" w:cs="FangSong_GB2312-Identity-H" w:hint="eastAsia"/>
          <w:kern w:val="0"/>
          <w:sz w:val="32"/>
          <w:szCs w:val="32"/>
        </w:rPr>
        <w:t>。</w:t>
      </w:r>
      <w:r w:rsidR="000923F4" w:rsidRPr="000923F4">
        <w:rPr>
          <w:rFonts w:ascii="仿宋_GB2312" w:eastAsia="仿宋_GB2312" w:hAnsi="仿宋" w:cs="FangSong_GB2312-Identity-H" w:hint="eastAsia"/>
          <w:kern w:val="0"/>
          <w:sz w:val="32"/>
          <w:szCs w:val="32"/>
        </w:rPr>
        <w:t>本年度重点</w:t>
      </w:r>
      <w:r w:rsidR="00D04246" w:rsidRPr="00532E4F">
        <w:rPr>
          <w:rFonts w:ascii="仿宋_GB2312" w:eastAsia="仿宋_GB2312" w:hAnsi="仿宋" w:cs="FangSong_GB2312-Identity-H" w:hint="eastAsia"/>
          <w:kern w:val="0"/>
          <w:sz w:val="32"/>
          <w:szCs w:val="32"/>
        </w:rPr>
        <w:t>扶持</w:t>
      </w:r>
      <w:r w:rsidR="000923F4" w:rsidRPr="000923F4">
        <w:rPr>
          <w:rFonts w:ascii="仿宋_GB2312" w:eastAsia="仿宋_GB2312" w:hAnsi="仿宋" w:cs="FangSong_GB2312-Identity-H" w:hint="eastAsia"/>
          <w:kern w:val="0"/>
          <w:sz w:val="32"/>
          <w:szCs w:val="32"/>
        </w:rPr>
        <w:t>内河码头岸电建设项目。</w:t>
      </w:r>
    </w:p>
    <w:p w:rsidR="004934F3" w:rsidRPr="00827411" w:rsidRDefault="004934F3" w:rsidP="004934F3">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sidRPr="00827411">
        <w:rPr>
          <w:rFonts w:ascii="仿宋_GB2312" w:eastAsia="仿宋_GB2312" w:hAnsi="仿宋" w:cs="FangSong_GB2312-Identity-H" w:hint="eastAsia"/>
          <w:kern w:val="0"/>
          <w:sz w:val="32"/>
          <w:szCs w:val="32"/>
        </w:rPr>
        <w:t>（三）第三类项目：港口公共基础设施的建设项目。</w:t>
      </w:r>
    </w:p>
    <w:p w:rsidR="004934F3" w:rsidRPr="00827411" w:rsidRDefault="004934F3" w:rsidP="004934F3">
      <w:pPr>
        <w:autoSpaceDE w:val="0"/>
        <w:autoSpaceDN w:val="0"/>
        <w:adjustRightInd w:val="0"/>
        <w:snapToGrid w:val="0"/>
        <w:spacing w:line="560" w:lineRule="atLeast"/>
        <w:ind w:firstLineChars="180" w:firstLine="578"/>
        <w:rPr>
          <w:rFonts w:ascii="黑体" w:eastAsia="黑体" w:hAnsi="黑体" w:cs="SimHei-Identity-H"/>
          <w:kern w:val="0"/>
          <w:sz w:val="32"/>
          <w:szCs w:val="32"/>
        </w:rPr>
      </w:pPr>
      <w:r w:rsidRPr="00827411">
        <w:rPr>
          <w:rFonts w:ascii="黑体" w:eastAsia="黑体" w:hAnsi="黑体" w:cs="SimHei-Identity-H" w:hint="eastAsia"/>
          <w:b/>
          <w:kern w:val="0"/>
          <w:sz w:val="32"/>
          <w:szCs w:val="32"/>
        </w:rPr>
        <w:t>三、</w:t>
      </w:r>
      <w:r w:rsidRPr="00827411">
        <w:rPr>
          <w:rFonts w:ascii="黑体" w:eastAsia="黑体" w:hAnsi="黑体" w:cs="SimHei-Identity-H" w:hint="eastAsia"/>
          <w:kern w:val="0"/>
          <w:sz w:val="32"/>
          <w:szCs w:val="32"/>
        </w:rPr>
        <w:t>申报条件</w:t>
      </w:r>
    </w:p>
    <w:p w:rsidR="004934F3" w:rsidRPr="00827411" w:rsidRDefault="004934F3" w:rsidP="004934F3">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827411">
        <w:rPr>
          <w:rFonts w:ascii="仿宋_GB2312" w:eastAsia="仿宋_GB2312" w:hAnsi="仿宋" w:cs="SimHei-Identity-H" w:hint="eastAsia"/>
          <w:kern w:val="0"/>
          <w:sz w:val="32"/>
          <w:szCs w:val="32"/>
        </w:rPr>
        <w:t>（一）港口公共基础设施</w:t>
      </w:r>
      <w:r>
        <w:rPr>
          <w:rFonts w:ascii="仿宋_GB2312" w:eastAsia="仿宋_GB2312" w:hAnsi="仿宋" w:cs="SimHei-Identity-H" w:hint="eastAsia"/>
          <w:kern w:val="0"/>
          <w:sz w:val="32"/>
          <w:szCs w:val="32"/>
        </w:rPr>
        <w:t>的</w:t>
      </w:r>
      <w:r w:rsidRPr="00827411">
        <w:rPr>
          <w:rFonts w:ascii="仿宋_GB2312" w:eastAsia="仿宋_GB2312" w:hAnsi="仿宋" w:cs="SimHei-Identity-H" w:hint="eastAsia"/>
          <w:kern w:val="0"/>
          <w:sz w:val="32"/>
          <w:szCs w:val="32"/>
        </w:rPr>
        <w:t>维护</w:t>
      </w:r>
      <w:r>
        <w:rPr>
          <w:rFonts w:ascii="仿宋_GB2312" w:eastAsia="仿宋_GB2312" w:hAnsi="仿宋" w:cs="SimHei-Identity-H" w:hint="eastAsia"/>
          <w:kern w:val="0"/>
          <w:sz w:val="32"/>
          <w:szCs w:val="32"/>
        </w:rPr>
        <w:t>项目（第一类项目）</w:t>
      </w:r>
    </w:p>
    <w:p w:rsidR="00726B36" w:rsidRDefault="00726B36" w:rsidP="004934F3">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1.</w:t>
      </w:r>
      <w:r w:rsidRPr="00726B36">
        <w:rPr>
          <w:rFonts w:hint="eastAsia"/>
        </w:rPr>
        <w:t xml:space="preserve"> </w:t>
      </w:r>
      <w:r w:rsidRPr="00726B36">
        <w:rPr>
          <w:rFonts w:ascii="仿宋_GB2312" w:eastAsia="仿宋_GB2312" w:hAnsi="仿宋" w:cs="FangSong_GB2312-Identity-H" w:hint="eastAsia"/>
          <w:kern w:val="0"/>
          <w:sz w:val="32"/>
          <w:szCs w:val="32"/>
        </w:rPr>
        <w:t>项目</w:t>
      </w:r>
      <w:r w:rsidR="00536BBA">
        <w:rPr>
          <w:rFonts w:ascii="仿宋_GB2312" w:eastAsia="仿宋_GB2312" w:hAnsi="仿宋" w:cs="FangSong_GB2312-Identity-H" w:hint="eastAsia"/>
          <w:kern w:val="0"/>
          <w:sz w:val="32"/>
          <w:szCs w:val="32"/>
        </w:rPr>
        <w:t>维护</w:t>
      </w:r>
      <w:r w:rsidRPr="00726B36">
        <w:rPr>
          <w:rFonts w:ascii="仿宋_GB2312" w:eastAsia="仿宋_GB2312" w:hAnsi="仿宋" w:cs="FangSong_GB2312-Identity-H" w:hint="eastAsia"/>
          <w:kern w:val="0"/>
          <w:sz w:val="32"/>
          <w:szCs w:val="32"/>
        </w:rPr>
        <w:t>方案的批复文件</w:t>
      </w:r>
      <w:r w:rsidR="001E5602">
        <w:rPr>
          <w:rFonts w:ascii="仿宋_GB2312" w:eastAsia="仿宋_GB2312" w:hAnsi="仿宋" w:cs="FangSong_GB2312-Identity-H" w:hint="eastAsia"/>
          <w:kern w:val="0"/>
          <w:sz w:val="32"/>
          <w:szCs w:val="32"/>
        </w:rPr>
        <w:t>；</w:t>
      </w:r>
    </w:p>
    <w:p w:rsidR="004934F3" w:rsidRPr="00827411" w:rsidRDefault="00726B36" w:rsidP="004934F3">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2</w:t>
      </w:r>
      <w:r w:rsidR="004934F3" w:rsidRPr="00827411">
        <w:rPr>
          <w:rFonts w:ascii="仿宋_GB2312" w:eastAsia="仿宋_GB2312" w:hAnsi="仿宋" w:cs="FangSong_GB2312-Identity-H" w:hint="eastAsia"/>
          <w:kern w:val="0"/>
          <w:sz w:val="32"/>
          <w:szCs w:val="32"/>
        </w:rPr>
        <w:t>.参照《港口设施维护管理规定》，项目须是技术状态为三类或以下的；</w:t>
      </w:r>
    </w:p>
    <w:p w:rsidR="004934F3" w:rsidRPr="00827411" w:rsidRDefault="00726B36" w:rsidP="004934F3">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lastRenderedPageBreak/>
        <w:t>3</w:t>
      </w:r>
      <w:r w:rsidR="004934F3" w:rsidRPr="00827411">
        <w:rPr>
          <w:rFonts w:ascii="仿宋_GB2312" w:eastAsia="仿宋_GB2312" w:hAnsi="仿宋" w:cs="FangSong_GB2312-Identity-H" w:hint="eastAsia"/>
          <w:kern w:val="0"/>
          <w:sz w:val="32"/>
          <w:szCs w:val="32"/>
        </w:rPr>
        <w:t>.根据项目维护周期及上一次的维护时间，一年内必须进行维护并且已纳入项目所在地当年的维护计划的。</w:t>
      </w:r>
    </w:p>
    <w:p w:rsidR="004934F3" w:rsidRPr="00827411" w:rsidRDefault="004934F3" w:rsidP="004934F3">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827411">
        <w:rPr>
          <w:rFonts w:ascii="仿宋_GB2312" w:eastAsia="仿宋_GB2312" w:hAnsi="仿宋" w:cs="SimHei-Identity-H" w:hint="eastAsia"/>
          <w:kern w:val="0"/>
          <w:sz w:val="32"/>
          <w:szCs w:val="32"/>
        </w:rPr>
        <w:t>（二）港航支持保障系统建设和维护</w:t>
      </w:r>
      <w:r>
        <w:rPr>
          <w:rFonts w:ascii="仿宋_GB2312" w:eastAsia="仿宋_GB2312" w:hAnsi="仿宋" w:cs="SimHei-Identity-H" w:hint="eastAsia"/>
          <w:kern w:val="0"/>
          <w:sz w:val="32"/>
          <w:szCs w:val="32"/>
        </w:rPr>
        <w:t>项目（第二类项目）</w:t>
      </w:r>
    </w:p>
    <w:p w:rsidR="00726B36" w:rsidRDefault="00726B36" w:rsidP="00726B36">
      <w:pPr>
        <w:autoSpaceDE w:val="0"/>
        <w:autoSpaceDN w:val="0"/>
        <w:adjustRightInd w:val="0"/>
        <w:snapToGrid w:val="0"/>
        <w:spacing w:line="560" w:lineRule="atLeast"/>
        <w:ind w:firstLineChars="180" w:firstLine="576"/>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1.</w:t>
      </w:r>
      <w:r w:rsidRPr="00726B36">
        <w:rPr>
          <w:rFonts w:ascii="仿宋_GB2312" w:eastAsia="仿宋_GB2312" w:hAnsi="仿宋" w:cs="FangSong_GB2312-Identity-H" w:hint="eastAsia"/>
          <w:kern w:val="0"/>
          <w:sz w:val="32"/>
          <w:szCs w:val="32"/>
        </w:rPr>
        <w:t>项目方案的批复或相关主管部门证明文件</w:t>
      </w:r>
      <w:r w:rsidR="001E5602">
        <w:rPr>
          <w:rFonts w:ascii="仿宋_GB2312" w:eastAsia="仿宋_GB2312" w:hAnsi="仿宋" w:cs="FangSong_GB2312-Identity-H" w:hint="eastAsia"/>
          <w:kern w:val="0"/>
          <w:sz w:val="32"/>
          <w:szCs w:val="32"/>
        </w:rPr>
        <w:t>；</w:t>
      </w:r>
    </w:p>
    <w:p w:rsidR="004934F3" w:rsidRPr="00827411" w:rsidRDefault="00726B36" w:rsidP="004934F3">
      <w:pPr>
        <w:autoSpaceDE w:val="0"/>
        <w:autoSpaceDN w:val="0"/>
        <w:adjustRightInd w:val="0"/>
        <w:snapToGrid w:val="0"/>
        <w:spacing w:line="560" w:lineRule="atLeast"/>
        <w:ind w:firstLineChars="180" w:firstLine="576"/>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2</w:t>
      </w:r>
      <w:r w:rsidR="004934F3" w:rsidRPr="00827411">
        <w:rPr>
          <w:rFonts w:ascii="仿宋_GB2312" w:eastAsia="仿宋_GB2312" w:hAnsi="仿宋" w:cs="FangSong_GB2312-Identity-H" w:hint="eastAsia"/>
          <w:kern w:val="0"/>
          <w:sz w:val="32"/>
          <w:szCs w:val="32"/>
        </w:rPr>
        <w:t>.项目须符合政策引导并计划于年内实施的；</w:t>
      </w:r>
    </w:p>
    <w:p w:rsidR="004934F3" w:rsidRDefault="00726B36" w:rsidP="004934F3">
      <w:pPr>
        <w:autoSpaceDE w:val="0"/>
        <w:autoSpaceDN w:val="0"/>
        <w:adjustRightInd w:val="0"/>
        <w:snapToGrid w:val="0"/>
        <w:spacing w:line="560" w:lineRule="atLeast"/>
        <w:ind w:firstLineChars="180" w:firstLine="576"/>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3</w:t>
      </w:r>
      <w:r w:rsidR="004934F3" w:rsidRPr="00827411">
        <w:rPr>
          <w:rFonts w:ascii="仿宋_GB2312" w:eastAsia="仿宋_GB2312" w:hAnsi="仿宋" w:cs="FangSong_GB2312-Identity-H" w:hint="eastAsia"/>
          <w:kern w:val="0"/>
          <w:sz w:val="32"/>
          <w:szCs w:val="32"/>
        </w:rPr>
        <w:t>.项目实施有利于</w:t>
      </w:r>
      <w:r w:rsidR="004934F3" w:rsidRPr="00532E4F">
        <w:rPr>
          <w:rFonts w:ascii="仿宋_GB2312" w:eastAsia="仿宋_GB2312" w:hAnsi="仿宋" w:cs="FangSong_GB2312-Identity-H" w:hint="eastAsia"/>
          <w:kern w:val="0"/>
          <w:sz w:val="32"/>
          <w:szCs w:val="32"/>
        </w:rPr>
        <w:t>港口安全</w:t>
      </w:r>
      <w:r w:rsidR="00927E6B" w:rsidRPr="00532E4F">
        <w:rPr>
          <w:rFonts w:ascii="仿宋_GB2312" w:eastAsia="仿宋_GB2312" w:hAnsi="仿宋" w:cs="FangSong_GB2312-Identity-H" w:hint="eastAsia"/>
          <w:kern w:val="0"/>
          <w:sz w:val="32"/>
          <w:szCs w:val="32"/>
        </w:rPr>
        <w:t>、绿色发展</w:t>
      </w:r>
      <w:r w:rsidR="004934F3" w:rsidRPr="00532E4F">
        <w:rPr>
          <w:rFonts w:ascii="仿宋_GB2312" w:eastAsia="仿宋_GB2312" w:hAnsi="仿宋" w:cs="FangSong_GB2312-Identity-H" w:hint="eastAsia"/>
          <w:kern w:val="0"/>
          <w:sz w:val="32"/>
          <w:szCs w:val="32"/>
        </w:rPr>
        <w:t>和</w:t>
      </w:r>
      <w:r w:rsidR="004934F3" w:rsidRPr="00827411">
        <w:rPr>
          <w:rFonts w:ascii="仿宋_GB2312" w:eastAsia="仿宋_GB2312" w:hAnsi="仿宋" w:cs="FangSong_GB2312-Identity-H" w:hint="eastAsia"/>
          <w:kern w:val="0"/>
          <w:sz w:val="32"/>
          <w:szCs w:val="32"/>
        </w:rPr>
        <w:t>服务水平提高的；</w:t>
      </w:r>
    </w:p>
    <w:p w:rsidR="004934F3" w:rsidRDefault="00726B36" w:rsidP="004934F3">
      <w:pPr>
        <w:autoSpaceDE w:val="0"/>
        <w:autoSpaceDN w:val="0"/>
        <w:adjustRightInd w:val="0"/>
        <w:snapToGrid w:val="0"/>
        <w:spacing w:line="560" w:lineRule="atLeast"/>
        <w:ind w:firstLineChars="180" w:firstLine="576"/>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4</w:t>
      </w:r>
      <w:r w:rsidR="004934F3" w:rsidRPr="00827411">
        <w:rPr>
          <w:rFonts w:ascii="仿宋_GB2312" w:eastAsia="仿宋_GB2312" w:hAnsi="仿宋" w:cs="FangSong_GB2312-Identity-H" w:hint="eastAsia"/>
          <w:kern w:val="0"/>
          <w:sz w:val="32"/>
          <w:szCs w:val="32"/>
        </w:rPr>
        <w:t>.项目列入地方财政预算或其工程可行性研究报告已获批准的优先考虑</w:t>
      </w:r>
      <w:r w:rsidR="004934F3">
        <w:rPr>
          <w:rFonts w:ascii="仿宋_GB2312" w:eastAsia="仿宋_GB2312" w:hAnsi="仿宋" w:cs="FangSong_GB2312-Identity-H" w:hint="eastAsia"/>
          <w:kern w:val="0"/>
          <w:sz w:val="32"/>
          <w:szCs w:val="32"/>
        </w:rPr>
        <w:t>；</w:t>
      </w:r>
    </w:p>
    <w:p w:rsidR="004934F3" w:rsidRDefault="00726B36" w:rsidP="004934F3">
      <w:pPr>
        <w:autoSpaceDE w:val="0"/>
        <w:autoSpaceDN w:val="0"/>
        <w:adjustRightInd w:val="0"/>
        <w:snapToGrid w:val="0"/>
        <w:spacing w:line="560" w:lineRule="atLeast"/>
        <w:ind w:firstLineChars="180" w:firstLine="576"/>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5</w:t>
      </w:r>
      <w:r w:rsidR="004934F3">
        <w:rPr>
          <w:rFonts w:ascii="仿宋_GB2312" w:eastAsia="仿宋_GB2312" w:hAnsi="仿宋" w:cs="FangSong_GB2312-Identity-H" w:hint="eastAsia"/>
          <w:kern w:val="0"/>
          <w:sz w:val="32"/>
          <w:szCs w:val="32"/>
        </w:rPr>
        <w:t>.</w:t>
      </w:r>
      <w:r w:rsidR="00512018">
        <w:rPr>
          <w:rFonts w:ascii="仿宋_GB2312" w:eastAsia="仿宋_GB2312" w:hAnsi="仿宋" w:cs="FangSong_GB2312-Identity-H" w:hint="eastAsia"/>
          <w:kern w:val="0"/>
          <w:sz w:val="32"/>
          <w:szCs w:val="32"/>
        </w:rPr>
        <w:t>岸电</w:t>
      </w:r>
      <w:r w:rsidR="004934F3" w:rsidRPr="006A6468">
        <w:rPr>
          <w:rFonts w:ascii="仿宋_GB2312" w:eastAsia="仿宋_GB2312" w:hAnsi="仿宋" w:cs="FangSong_GB2312-Identity-H" w:hint="eastAsia"/>
          <w:kern w:val="0"/>
          <w:sz w:val="32"/>
          <w:szCs w:val="32"/>
        </w:rPr>
        <w:t>项目</w:t>
      </w:r>
      <w:r w:rsidR="00512018">
        <w:rPr>
          <w:rFonts w:ascii="仿宋_GB2312" w:eastAsia="仿宋_GB2312" w:hAnsi="仿宋" w:cs="FangSong_GB2312-Identity-H" w:hint="eastAsia"/>
          <w:kern w:val="0"/>
          <w:sz w:val="32"/>
          <w:szCs w:val="32"/>
        </w:rPr>
        <w:t>须</w:t>
      </w:r>
      <w:r w:rsidR="004934F3" w:rsidRPr="006A6468">
        <w:rPr>
          <w:rFonts w:ascii="仿宋_GB2312" w:eastAsia="仿宋_GB2312" w:hAnsi="仿宋" w:cs="FangSong_GB2312-Identity-H" w:hint="eastAsia"/>
          <w:kern w:val="0"/>
          <w:sz w:val="32"/>
          <w:szCs w:val="32"/>
        </w:rPr>
        <w:t>符合《广东省港口岸电建设方案》要求，原则上内河码头泊位岸电</w:t>
      </w:r>
      <w:r w:rsidR="004934F3" w:rsidRPr="0024756E">
        <w:rPr>
          <w:rFonts w:ascii="仿宋_GB2312" w:eastAsia="仿宋_GB2312" w:hAnsi="仿宋" w:cs="FangSong_GB2312-Identity-H" w:hint="eastAsia"/>
          <w:kern w:val="0"/>
          <w:sz w:val="32"/>
          <w:szCs w:val="32"/>
        </w:rPr>
        <w:t>设施</w:t>
      </w:r>
      <w:r w:rsidR="004934F3" w:rsidRPr="006A6468">
        <w:rPr>
          <w:rFonts w:ascii="仿宋_GB2312" w:eastAsia="仿宋_GB2312" w:hAnsi="仿宋" w:cs="FangSong_GB2312-Identity-H" w:hint="eastAsia"/>
          <w:kern w:val="0"/>
          <w:sz w:val="32"/>
          <w:szCs w:val="32"/>
        </w:rPr>
        <w:t>实现全覆盖。</w:t>
      </w:r>
    </w:p>
    <w:p w:rsidR="004934F3" w:rsidRPr="00827411" w:rsidRDefault="004934F3" w:rsidP="004934F3">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827411">
        <w:rPr>
          <w:rFonts w:ascii="仿宋_GB2312" w:eastAsia="仿宋_GB2312" w:hAnsi="仿宋" w:cs="SimHei-Identity-H" w:hint="eastAsia"/>
          <w:kern w:val="0"/>
          <w:sz w:val="32"/>
          <w:szCs w:val="32"/>
        </w:rPr>
        <w:t>（三）港口公共基础设施建设</w:t>
      </w:r>
      <w:r>
        <w:rPr>
          <w:rFonts w:ascii="仿宋_GB2312" w:eastAsia="仿宋_GB2312" w:hAnsi="仿宋" w:cs="SimHei-Identity-H" w:hint="eastAsia"/>
          <w:kern w:val="0"/>
          <w:sz w:val="32"/>
          <w:szCs w:val="32"/>
        </w:rPr>
        <w:t>项目（第三类项目）</w:t>
      </w:r>
    </w:p>
    <w:p w:rsidR="004934F3" w:rsidRPr="00827411" w:rsidRDefault="004934F3" w:rsidP="004934F3">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sidRPr="00827411">
        <w:rPr>
          <w:rFonts w:ascii="仿宋_GB2312" w:eastAsia="仿宋_GB2312" w:hAnsi="仿宋" w:cs="FangSong_GB2312-Identity-H" w:hint="eastAsia"/>
          <w:kern w:val="0"/>
          <w:sz w:val="32"/>
          <w:szCs w:val="32"/>
        </w:rPr>
        <w:t xml:space="preserve">1.项目前期工作已完成，且取得省或国家的立项批文的，并于当年度内开工的，优先安排在建和年度计划完工项目； </w:t>
      </w:r>
    </w:p>
    <w:p w:rsidR="004934F3" w:rsidRPr="00827411" w:rsidRDefault="004934F3" w:rsidP="004934F3">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sidRPr="00827411">
        <w:rPr>
          <w:rFonts w:ascii="仿宋_GB2312" w:eastAsia="仿宋_GB2312" w:hAnsi="仿宋" w:cs="FangSong_GB2312-Identity-H" w:hint="eastAsia"/>
          <w:kern w:val="0"/>
          <w:sz w:val="32"/>
          <w:szCs w:val="32"/>
        </w:rPr>
        <w:t>2.项目须是已落实部分资金来源的。</w:t>
      </w:r>
    </w:p>
    <w:p w:rsidR="004934F3" w:rsidRPr="00827411" w:rsidRDefault="004934F3" w:rsidP="001013CD">
      <w:pPr>
        <w:autoSpaceDE w:val="0"/>
        <w:autoSpaceDN w:val="0"/>
        <w:adjustRightInd w:val="0"/>
        <w:snapToGrid w:val="0"/>
        <w:spacing w:line="560" w:lineRule="atLeast"/>
        <w:ind w:firstLineChars="200" w:firstLine="640"/>
        <w:rPr>
          <w:rFonts w:ascii="黑体" w:eastAsia="黑体" w:hAnsi="黑体" w:cs="SimHei-Identity-H"/>
          <w:kern w:val="0"/>
          <w:sz w:val="32"/>
          <w:szCs w:val="32"/>
        </w:rPr>
      </w:pPr>
      <w:r w:rsidRPr="00827411">
        <w:rPr>
          <w:rFonts w:ascii="黑体" w:eastAsia="黑体" w:hAnsi="黑体" w:cs="SimHei-Identity-H" w:hint="eastAsia"/>
          <w:kern w:val="0"/>
          <w:sz w:val="32"/>
          <w:szCs w:val="32"/>
        </w:rPr>
        <w:t>四、申报</w:t>
      </w:r>
      <w:r w:rsidR="00ED5354">
        <w:rPr>
          <w:rFonts w:ascii="黑体" w:eastAsia="黑体" w:hAnsi="黑体" w:cs="SimHei-Identity-H" w:hint="eastAsia"/>
          <w:kern w:val="0"/>
          <w:sz w:val="32"/>
          <w:szCs w:val="32"/>
        </w:rPr>
        <w:t>程序和要求</w:t>
      </w:r>
    </w:p>
    <w:p w:rsidR="00ED5354" w:rsidRDefault="00ED5354" w:rsidP="001013CD">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（一）申报程序</w:t>
      </w:r>
    </w:p>
    <w:p w:rsidR="00263692" w:rsidRDefault="00ED5354" w:rsidP="001013CD">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1.</w:t>
      </w:r>
      <w:r w:rsidRPr="00ED5354">
        <w:rPr>
          <w:rFonts w:ascii="仿宋_GB2312" w:eastAsia="仿宋_GB2312" w:hAnsi="仿宋" w:cs="FangSong_GB2312-Identity-H" w:hint="eastAsia"/>
          <w:kern w:val="0"/>
          <w:sz w:val="32"/>
          <w:szCs w:val="32"/>
        </w:rPr>
        <w:t>组织申报。</w:t>
      </w:r>
      <w:r w:rsidR="00927E6B">
        <w:rPr>
          <w:rFonts w:ascii="仿宋_GB2312" w:eastAsia="仿宋_GB2312" w:hAnsi="仿宋" w:cs="FangSong_GB2312-Identity-H" w:hint="eastAsia"/>
          <w:kern w:val="0"/>
          <w:sz w:val="32"/>
          <w:szCs w:val="32"/>
        </w:rPr>
        <w:t>申报</w:t>
      </w:r>
      <w:r w:rsidRPr="00ED5354">
        <w:rPr>
          <w:rFonts w:ascii="仿宋_GB2312" w:eastAsia="仿宋_GB2312" w:hAnsi="仿宋" w:cs="FangSong_GB2312-Identity-H" w:hint="eastAsia"/>
          <w:kern w:val="0"/>
          <w:sz w:val="32"/>
          <w:szCs w:val="32"/>
        </w:rPr>
        <w:t>单位按照</w:t>
      </w:r>
      <w:r w:rsidR="00927E6B">
        <w:rPr>
          <w:rFonts w:ascii="仿宋_GB2312" w:eastAsia="仿宋_GB2312" w:hAnsi="仿宋" w:cs="FangSong_GB2312-Identity-H" w:hint="eastAsia"/>
          <w:kern w:val="0"/>
          <w:sz w:val="32"/>
          <w:szCs w:val="32"/>
        </w:rPr>
        <w:t>本</w:t>
      </w:r>
      <w:r w:rsidRPr="00ED5354">
        <w:rPr>
          <w:rFonts w:ascii="仿宋_GB2312" w:eastAsia="仿宋_GB2312" w:hAnsi="仿宋" w:cs="FangSong_GB2312-Identity-H" w:hint="eastAsia"/>
          <w:kern w:val="0"/>
          <w:sz w:val="32"/>
          <w:szCs w:val="32"/>
        </w:rPr>
        <w:t>指南要求报送申报书和相关材料</w:t>
      </w:r>
      <w:r w:rsidR="007F19FD" w:rsidRPr="007F19FD">
        <w:rPr>
          <w:rFonts w:ascii="仿宋_GB2312" w:eastAsia="仿宋_GB2312" w:hAnsi="仿宋" w:cs="FangSong_GB2312-Identity-H" w:hint="eastAsia"/>
          <w:kern w:val="0"/>
          <w:sz w:val="32"/>
          <w:szCs w:val="32"/>
        </w:rPr>
        <w:t>。</w:t>
      </w:r>
    </w:p>
    <w:p w:rsidR="00ED5354" w:rsidRPr="00532E4F" w:rsidRDefault="00ED5354" w:rsidP="001013CD">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2.</w:t>
      </w:r>
      <w:r w:rsidRPr="00ED5354">
        <w:rPr>
          <w:rFonts w:ascii="仿宋_GB2312" w:eastAsia="仿宋_GB2312" w:hAnsi="仿宋" w:cs="FangSong_GB2312-Identity-H" w:hint="eastAsia"/>
          <w:kern w:val="0"/>
          <w:sz w:val="32"/>
          <w:szCs w:val="32"/>
        </w:rPr>
        <w:t>项目初审。各地级以上市交通运输（港口）</w:t>
      </w:r>
      <w:r w:rsidR="00263692">
        <w:rPr>
          <w:rFonts w:ascii="仿宋_GB2312" w:eastAsia="仿宋_GB2312" w:hAnsi="仿宋" w:cs="FangSong_GB2312-Identity-H" w:hint="eastAsia"/>
          <w:kern w:val="0"/>
          <w:sz w:val="32"/>
          <w:szCs w:val="32"/>
        </w:rPr>
        <w:t>行政管理</w:t>
      </w:r>
      <w:r w:rsidRPr="00ED5354">
        <w:rPr>
          <w:rFonts w:ascii="仿宋_GB2312" w:eastAsia="仿宋_GB2312" w:hAnsi="仿宋" w:cs="FangSong_GB2312-Identity-H" w:hint="eastAsia"/>
          <w:kern w:val="0"/>
          <w:sz w:val="32"/>
          <w:szCs w:val="32"/>
        </w:rPr>
        <w:t>部门按照</w:t>
      </w:r>
      <w:r w:rsidR="007675F7">
        <w:rPr>
          <w:rFonts w:ascii="仿宋_GB2312" w:eastAsia="仿宋_GB2312" w:hAnsi="仿宋" w:cs="FangSong_GB2312-Identity-H" w:hint="eastAsia"/>
          <w:kern w:val="0"/>
          <w:sz w:val="32"/>
          <w:szCs w:val="32"/>
        </w:rPr>
        <w:t>本</w:t>
      </w:r>
      <w:r w:rsidRPr="00ED5354">
        <w:rPr>
          <w:rFonts w:ascii="仿宋_GB2312" w:eastAsia="仿宋_GB2312" w:hAnsi="仿宋" w:cs="FangSong_GB2312-Identity-H" w:hint="eastAsia"/>
          <w:kern w:val="0"/>
          <w:sz w:val="32"/>
          <w:szCs w:val="32"/>
        </w:rPr>
        <w:t>指南的要求对辖区内的申报项目进行初审，初审后择优上报厅。</w:t>
      </w:r>
      <w:r w:rsidR="00D04246" w:rsidRPr="00532E4F">
        <w:rPr>
          <w:rFonts w:ascii="仿宋_GB2312" w:eastAsia="仿宋_GB2312" w:hAnsi="仿宋" w:cs="FangSong_GB2312-Identity-H" w:hint="eastAsia"/>
          <w:kern w:val="0"/>
          <w:sz w:val="32"/>
          <w:szCs w:val="32"/>
        </w:rPr>
        <w:t>地级以上市交通运输（港口）</w:t>
      </w:r>
      <w:r w:rsidR="00263692">
        <w:rPr>
          <w:rFonts w:ascii="仿宋_GB2312" w:eastAsia="仿宋_GB2312" w:hAnsi="仿宋" w:cs="FangSong_GB2312-Identity-H" w:hint="eastAsia"/>
          <w:kern w:val="0"/>
          <w:sz w:val="32"/>
          <w:szCs w:val="32"/>
        </w:rPr>
        <w:t>行政管理</w:t>
      </w:r>
      <w:r w:rsidR="00D04246" w:rsidRPr="00532E4F">
        <w:rPr>
          <w:rFonts w:ascii="仿宋_GB2312" w:eastAsia="仿宋_GB2312" w:hAnsi="仿宋" w:cs="FangSong_GB2312-Identity-H" w:hint="eastAsia"/>
          <w:kern w:val="0"/>
          <w:sz w:val="32"/>
          <w:szCs w:val="32"/>
        </w:rPr>
        <w:t>部门、</w:t>
      </w:r>
      <w:r w:rsidR="00263692">
        <w:rPr>
          <w:rFonts w:ascii="仿宋_GB2312" w:eastAsia="仿宋_GB2312" w:hAnsi="仿宋" w:cs="FangSong_GB2312-Identity-H" w:hint="eastAsia"/>
          <w:kern w:val="0"/>
          <w:sz w:val="32"/>
          <w:szCs w:val="32"/>
        </w:rPr>
        <w:t>省直单位</w:t>
      </w:r>
      <w:r w:rsidRPr="00532E4F">
        <w:rPr>
          <w:rFonts w:ascii="仿宋_GB2312" w:eastAsia="仿宋_GB2312" w:hAnsi="仿宋" w:cs="FangSong_GB2312-Identity-H" w:hint="eastAsia"/>
          <w:kern w:val="0"/>
          <w:sz w:val="32"/>
          <w:szCs w:val="32"/>
        </w:rPr>
        <w:t>申报项目的，直接报送厅。</w:t>
      </w:r>
    </w:p>
    <w:p w:rsidR="00D04246" w:rsidRDefault="00D04246" w:rsidP="00B009A5">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sidRPr="00532E4F">
        <w:rPr>
          <w:rFonts w:ascii="仿宋_GB2312" w:eastAsia="仿宋_GB2312" w:hAnsi="仿宋" w:cs="FangSong_GB2312-Identity-H" w:hint="eastAsia"/>
          <w:kern w:val="0"/>
          <w:sz w:val="32"/>
          <w:szCs w:val="32"/>
        </w:rPr>
        <w:t>3.受理审核。在规定时限内，厅</w:t>
      </w:r>
      <w:r w:rsidR="00B009A5" w:rsidRPr="00532E4F">
        <w:rPr>
          <w:rFonts w:ascii="仿宋_GB2312" w:eastAsia="仿宋_GB2312" w:hAnsi="仿宋" w:cs="FangSong_GB2312-Identity-H" w:hint="eastAsia"/>
          <w:kern w:val="0"/>
          <w:sz w:val="32"/>
          <w:szCs w:val="32"/>
        </w:rPr>
        <w:t>依据申报条件和申报材</w:t>
      </w:r>
      <w:r w:rsidR="00B009A5" w:rsidRPr="00532E4F">
        <w:rPr>
          <w:rFonts w:ascii="仿宋_GB2312" w:eastAsia="仿宋_GB2312" w:hAnsi="仿宋" w:cs="FangSong_GB2312-Identity-H" w:hint="eastAsia"/>
          <w:kern w:val="0"/>
          <w:sz w:val="32"/>
          <w:szCs w:val="32"/>
        </w:rPr>
        <w:lastRenderedPageBreak/>
        <w:t>料形式要求（见附件），对申报单位所提交申报材料的准确性和完整性进行</w:t>
      </w:r>
      <w:r w:rsidR="00930258" w:rsidRPr="00532E4F">
        <w:rPr>
          <w:rFonts w:ascii="仿宋_GB2312" w:eastAsia="仿宋_GB2312" w:hAnsi="仿宋" w:cs="FangSong_GB2312-Identity-H" w:hint="eastAsia"/>
          <w:kern w:val="0"/>
          <w:sz w:val="32"/>
          <w:szCs w:val="32"/>
        </w:rPr>
        <w:t>形式</w:t>
      </w:r>
      <w:r w:rsidR="00B009A5" w:rsidRPr="00532E4F">
        <w:rPr>
          <w:rFonts w:ascii="仿宋_GB2312" w:eastAsia="仿宋_GB2312" w:hAnsi="仿宋" w:cs="FangSong_GB2312-Identity-H" w:hint="eastAsia"/>
          <w:kern w:val="0"/>
          <w:sz w:val="32"/>
          <w:szCs w:val="32"/>
        </w:rPr>
        <w:t>审查，符合要求的予以受理</w:t>
      </w:r>
      <w:r w:rsidR="00930258" w:rsidRPr="00532E4F">
        <w:rPr>
          <w:rFonts w:ascii="仿宋_GB2312" w:eastAsia="仿宋_GB2312" w:hAnsi="仿宋" w:cs="FangSong_GB2312-Identity-H" w:hint="eastAsia"/>
          <w:kern w:val="0"/>
          <w:sz w:val="32"/>
          <w:szCs w:val="32"/>
        </w:rPr>
        <w:t>；</w:t>
      </w:r>
      <w:r w:rsidR="00B009A5" w:rsidRPr="00532E4F">
        <w:rPr>
          <w:rFonts w:ascii="仿宋_GB2312" w:eastAsia="仿宋_GB2312" w:hAnsi="仿宋" w:cs="FangSong_GB2312-Identity-H" w:hint="eastAsia"/>
          <w:kern w:val="0"/>
          <w:sz w:val="32"/>
          <w:szCs w:val="32"/>
        </w:rPr>
        <w:t>对不符合要求的，告知申报单位予以补正，对不进行补正或未能在规定时限内补正的，不予受理。</w:t>
      </w:r>
    </w:p>
    <w:p w:rsidR="00ED5354" w:rsidRDefault="00930258" w:rsidP="001013CD">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sidRPr="00532E4F">
        <w:rPr>
          <w:rFonts w:ascii="仿宋_GB2312" w:eastAsia="仿宋_GB2312" w:hAnsi="仿宋" w:cs="FangSong_GB2312-Identity-H" w:hint="eastAsia"/>
          <w:kern w:val="0"/>
          <w:sz w:val="32"/>
          <w:szCs w:val="32"/>
        </w:rPr>
        <w:t>4</w:t>
      </w:r>
      <w:r w:rsidR="00ED5354" w:rsidRPr="00532E4F">
        <w:rPr>
          <w:rFonts w:ascii="仿宋_GB2312" w:eastAsia="仿宋_GB2312" w:hAnsi="仿宋" w:cs="FangSong_GB2312-Identity-H" w:hint="eastAsia"/>
          <w:kern w:val="0"/>
          <w:sz w:val="32"/>
          <w:szCs w:val="32"/>
        </w:rPr>
        <w:t>.</w:t>
      </w:r>
      <w:r w:rsidR="00ED5354" w:rsidRPr="00ED5354">
        <w:rPr>
          <w:rFonts w:ascii="仿宋_GB2312" w:eastAsia="仿宋_GB2312" w:hAnsi="仿宋" w:cs="FangSong_GB2312-Identity-H" w:hint="eastAsia"/>
          <w:kern w:val="0"/>
          <w:sz w:val="32"/>
          <w:szCs w:val="32"/>
        </w:rPr>
        <w:t>评审论证。</w:t>
      </w:r>
      <w:r w:rsidR="00ED5354" w:rsidRPr="00532E4F">
        <w:rPr>
          <w:rFonts w:ascii="仿宋_GB2312" w:eastAsia="仿宋_GB2312" w:hAnsi="仿宋" w:cs="FangSong_GB2312-Identity-H" w:hint="eastAsia"/>
          <w:kern w:val="0"/>
          <w:sz w:val="32"/>
          <w:szCs w:val="32"/>
        </w:rPr>
        <w:t>厅组织专家对申报项目进行评审论证，</w:t>
      </w:r>
      <w:r w:rsidR="00ED5354" w:rsidRPr="00ED5354">
        <w:rPr>
          <w:rFonts w:ascii="仿宋_GB2312" w:eastAsia="仿宋_GB2312" w:hAnsi="仿宋" w:cs="FangSong_GB2312-Identity-H" w:hint="eastAsia"/>
          <w:kern w:val="0"/>
          <w:sz w:val="32"/>
          <w:szCs w:val="32"/>
        </w:rPr>
        <w:t>按照评审论证结果排序列入省级港口建设费扶持项目库。</w:t>
      </w:r>
    </w:p>
    <w:p w:rsidR="00ED5354" w:rsidRDefault="00ED5354" w:rsidP="001013CD">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（二）申报要求</w:t>
      </w:r>
    </w:p>
    <w:p w:rsidR="004934F3" w:rsidRDefault="00ED5354" w:rsidP="00ED5354">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1.</w:t>
      </w:r>
      <w:r w:rsidR="004934F3" w:rsidRPr="00827411">
        <w:rPr>
          <w:rFonts w:ascii="仿宋_GB2312" w:eastAsia="仿宋_GB2312" w:hAnsi="仿宋" w:cs="FangSong_GB2312-Identity-H" w:hint="eastAsia"/>
          <w:kern w:val="0"/>
          <w:sz w:val="32"/>
          <w:szCs w:val="32"/>
        </w:rPr>
        <w:t>按照省级财政专项资金管理的要求，</w:t>
      </w:r>
      <w:r w:rsidR="004934F3">
        <w:rPr>
          <w:rFonts w:ascii="仿宋_GB2312" w:eastAsia="仿宋_GB2312" w:hAnsi="仿宋" w:cs="FangSong_GB2312-Identity-H" w:hint="eastAsia"/>
          <w:kern w:val="0"/>
          <w:sz w:val="32"/>
          <w:szCs w:val="32"/>
        </w:rPr>
        <w:t>2019</w:t>
      </w:r>
      <w:r w:rsidR="004934F3" w:rsidRPr="00827411">
        <w:rPr>
          <w:rFonts w:ascii="仿宋_GB2312" w:eastAsia="仿宋_GB2312" w:hAnsi="仿宋" w:cs="FangSong_GB2312-Identity-H" w:hint="eastAsia"/>
          <w:kern w:val="0"/>
          <w:sz w:val="32"/>
          <w:szCs w:val="32"/>
        </w:rPr>
        <w:t>年要优化资金使用方向，严格控制专项资金使用项目的内容和数量，凡属“小、微、乱”以及效用不明显的要坚决取消</w:t>
      </w:r>
      <w:r w:rsidR="004934F3">
        <w:rPr>
          <w:rFonts w:ascii="仿宋_GB2312" w:eastAsia="仿宋_GB2312" w:hAnsi="仿宋" w:cs="FangSong_GB2312-Identity-H" w:hint="eastAsia"/>
          <w:kern w:val="0"/>
          <w:sz w:val="32"/>
          <w:szCs w:val="32"/>
        </w:rPr>
        <w:t>，原则上</w:t>
      </w:r>
      <w:r w:rsidR="004934F3" w:rsidRPr="00827411">
        <w:rPr>
          <w:rFonts w:ascii="仿宋_GB2312" w:eastAsia="仿宋_GB2312" w:hAnsi="仿宋" w:cs="FangSong_GB2312-Identity-H" w:hint="eastAsia"/>
          <w:kern w:val="0"/>
          <w:sz w:val="32"/>
          <w:szCs w:val="32"/>
        </w:rPr>
        <w:t>各单位申报项目</w:t>
      </w:r>
      <w:r w:rsidR="004934F3">
        <w:rPr>
          <w:rFonts w:ascii="仿宋_GB2312" w:eastAsia="仿宋_GB2312" w:hAnsi="仿宋" w:cs="FangSong_GB2312-Identity-H" w:hint="eastAsia"/>
          <w:kern w:val="0"/>
          <w:sz w:val="32"/>
          <w:szCs w:val="32"/>
        </w:rPr>
        <w:t>数量</w:t>
      </w:r>
      <w:r w:rsidR="004934F3" w:rsidRPr="00827411">
        <w:rPr>
          <w:rFonts w:ascii="仿宋_GB2312" w:eastAsia="仿宋_GB2312" w:hAnsi="仿宋" w:cs="FangSong_GB2312-Identity-H" w:hint="eastAsia"/>
          <w:kern w:val="0"/>
          <w:sz w:val="32"/>
          <w:szCs w:val="32"/>
        </w:rPr>
        <w:t>控制在2</w:t>
      </w:r>
      <w:r w:rsidR="004934F3">
        <w:rPr>
          <w:rFonts w:ascii="仿宋_GB2312" w:eastAsia="仿宋_GB2312" w:hAnsi="仿宋" w:cs="FangSong_GB2312-Identity-H" w:hint="eastAsia"/>
          <w:kern w:val="0"/>
          <w:sz w:val="32"/>
          <w:szCs w:val="32"/>
        </w:rPr>
        <w:t>个以内。</w:t>
      </w:r>
      <w:r w:rsidR="004934F3" w:rsidRPr="006A6468">
        <w:rPr>
          <w:rFonts w:ascii="仿宋_GB2312" w:eastAsia="仿宋_GB2312" w:hAnsi="仿宋" w:cs="FangSong_GB2312-Identity-H" w:hint="eastAsia"/>
          <w:kern w:val="0"/>
          <w:sz w:val="32"/>
          <w:szCs w:val="32"/>
        </w:rPr>
        <w:t>内河码头岸电</w:t>
      </w:r>
      <w:r w:rsidR="004934F3" w:rsidRPr="0024756E">
        <w:rPr>
          <w:rFonts w:ascii="仿宋_GB2312" w:eastAsia="仿宋_GB2312" w:hAnsi="仿宋" w:cs="FangSong_GB2312-Identity-H" w:hint="eastAsia"/>
          <w:kern w:val="0"/>
          <w:sz w:val="32"/>
          <w:szCs w:val="32"/>
        </w:rPr>
        <w:t>建设</w:t>
      </w:r>
      <w:r w:rsidR="004934F3" w:rsidRPr="006A6468">
        <w:rPr>
          <w:rFonts w:ascii="仿宋_GB2312" w:eastAsia="仿宋_GB2312" w:hAnsi="仿宋" w:cs="FangSong_GB2312-Identity-H" w:hint="eastAsia"/>
          <w:kern w:val="0"/>
          <w:sz w:val="32"/>
          <w:szCs w:val="32"/>
        </w:rPr>
        <w:t>项目为内河交通（港口）管理部门必须申报的项目，</w:t>
      </w:r>
      <w:r w:rsidR="004934F3">
        <w:rPr>
          <w:rFonts w:ascii="仿宋_GB2312" w:eastAsia="仿宋_GB2312" w:hAnsi="仿宋" w:cs="FangSong_GB2312-Identity-H" w:hint="eastAsia"/>
          <w:kern w:val="0"/>
          <w:sz w:val="32"/>
          <w:szCs w:val="32"/>
        </w:rPr>
        <w:t>辖区内岸电项目</w:t>
      </w:r>
      <w:r w:rsidR="004934F3" w:rsidRPr="006A6468">
        <w:rPr>
          <w:rFonts w:ascii="仿宋_GB2312" w:eastAsia="仿宋_GB2312" w:hAnsi="仿宋" w:cs="FangSong_GB2312-Identity-H" w:hint="eastAsia"/>
          <w:kern w:val="0"/>
          <w:sz w:val="32"/>
          <w:szCs w:val="32"/>
        </w:rPr>
        <w:t>由</w:t>
      </w:r>
      <w:r w:rsidR="004A2C29" w:rsidRPr="00180BB2">
        <w:rPr>
          <w:rFonts w:ascii="仿宋_GB2312" w:eastAsia="仿宋_GB2312" w:hint="eastAsia"/>
          <w:sz w:val="32"/>
          <w:szCs w:val="32"/>
        </w:rPr>
        <w:t>地级以上市</w:t>
      </w:r>
      <w:r w:rsidR="004A2C29">
        <w:rPr>
          <w:rFonts w:ascii="仿宋_GB2312" w:eastAsia="仿宋_GB2312" w:hint="eastAsia"/>
          <w:sz w:val="32"/>
          <w:szCs w:val="32"/>
        </w:rPr>
        <w:t>交通运输（港口）</w:t>
      </w:r>
      <w:r w:rsidR="00263692">
        <w:rPr>
          <w:rFonts w:ascii="仿宋_GB2312" w:eastAsia="仿宋_GB2312" w:hint="eastAsia"/>
          <w:sz w:val="32"/>
          <w:szCs w:val="32"/>
        </w:rPr>
        <w:t>行政管理</w:t>
      </w:r>
      <w:r w:rsidR="004A2C29">
        <w:rPr>
          <w:rFonts w:ascii="仿宋_GB2312" w:eastAsia="仿宋_GB2312" w:hint="eastAsia"/>
          <w:sz w:val="32"/>
          <w:szCs w:val="32"/>
        </w:rPr>
        <w:t>部门</w:t>
      </w:r>
      <w:r w:rsidR="004934F3" w:rsidRPr="006A6468">
        <w:rPr>
          <w:rFonts w:ascii="仿宋_GB2312" w:eastAsia="仿宋_GB2312" w:hAnsi="仿宋" w:cs="FangSong_GB2312-Identity-H" w:hint="eastAsia"/>
          <w:kern w:val="0"/>
          <w:sz w:val="32"/>
          <w:szCs w:val="32"/>
        </w:rPr>
        <w:t>作为一个项目</w:t>
      </w:r>
      <w:r w:rsidR="004934F3" w:rsidRPr="0024756E">
        <w:rPr>
          <w:rFonts w:ascii="仿宋_GB2312" w:eastAsia="仿宋_GB2312" w:hAnsi="仿宋" w:cs="FangSong_GB2312-Identity-H" w:hint="eastAsia"/>
          <w:kern w:val="0"/>
          <w:sz w:val="32"/>
          <w:szCs w:val="32"/>
        </w:rPr>
        <w:t>负责</w:t>
      </w:r>
      <w:r w:rsidR="004934F3">
        <w:rPr>
          <w:rFonts w:ascii="仿宋_GB2312" w:eastAsia="仿宋_GB2312" w:hAnsi="仿宋" w:cs="FangSong_GB2312-Identity-H" w:hint="eastAsia"/>
          <w:kern w:val="0"/>
          <w:sz w:val="32"/>
          <w:szCs w:val="32"/>
        </w:rPr>
        <w:t>统一申报</w:t>
      </w:r>
      <w:r w:rsidR="006A0BC2">
        <w:rPr>
          <w:rFonts w:ascii="仿宋_GB2312" w:eastAsia="仿宋_GB2312" w:hAnsi="仿宋" w:cs="FangSong_GB2312-Identity-H" w:hint="eastAsia"/>
          <w:kern w:val="0"/>
          <w:sz w:val="32"/>
          <w:szCs w:val="32"/>
        </w:rPr>
        <w:t>，</w:t>
      </w:r>
      <w:r w:rsidR="006A0BC2" w:rsidRPr="00532E4F">
        <w:rPr>
          <w:rFonts w:ascii="仿宋_GB2312" w:eastAsia="仿宋_GB2312" w:hAnsi="仿宋" w:cs="FangSong_GB2312-Identity-H" w:hint="eastAsia"/>
          <w:kern w:val="0"/>
          <w:sz w:val="32"/>
          <w:szCs w:val="32"/>
        </w:rPr>
        <w:t>并按要求填写附件4</w:t>
      </w:r>
      <w:r w:rsidR="004934F3">
        <w:rPr>
          <w:rFonts w:ascii="仿宋_GB2312" w:eastAsia="仿宋_GB2312" w:hAnsi="仿宋" w:cs="FangSong_GB2312-Identity-H" w:hint="eastAsia"/>
          <w:kern w:val="0"/>
          <w:sz w:val="32"/>
          <w:szCs w:val="32"/>
        </w:rPr>
        <w:t>；</w:t>
      </w:r>
      <w:r w:rsidR="004A2C29">
        <w:rPr>
          <w:rFonts w:ascii="仿宋_GB2312" w:eastAsia="仿宋_GB2312" w:hAnsi="仿宋" w:cs="FangSong_GB2312-Identity-H" w:hint="eastAsia"/>
          <w:kern w:val="0"/>
          <w:sz w:val="32"/>
          <w:szCs w:val="32"/>
        </w:rPr>
        <w:t>厅</w:t>
      </w:r>
      <w:r w:rsidR="004934F3">
        <w:rPr>
          <w:rFonts w:ascii="仿宋_GB2312" w:eastAsia="仿宋_GB2312" w:hAnsi="仿宋" w:cs="FangSong_GB2312-Identity-H"/>
          <w:kern w:val="0"/>
          <w:sz w:val="32"/>
          <w:szCs w:val="32"/>
        </w:rPr>
        <w:t>负责</w:t>
      </w:r>
      <w:r w:rsidR="004934F3">
        <w:rPr>
          <w:rFonts w:ascii="仿宋_GB2312" w:eastAsia="仿宋_GB2312" w:hAnsi="仿宋" w:cs="FangSong_GB2312-Identity-H" w:hint="eastAsia"/>
          <w:kern w:val="0"/>
          <w:sz w:val="32"/>
          <w:szCs w:val="32"/>
        </w:rPr>
        <w:t>组织、委托有资质</w:t>
      </w:r>
      <w:r w:rsidR="004934F3">
        <w:rPr>
          <w:rFonts w:ascii="仿宋_GB2312" w:eastAsia="仿宋_GB2312" w:hAnsi="仿宋" w:cs="FangSong_GB2312-Identity-H"/>
          <w:kern w:val="0"/>
          <w:sz w:val="32"/>
          <w:szCs w:val="32"/>
        </w:rPr>
        <w:t>的单位</w:t>
      </w:r>
      <w:r w:rsidR="004934F3">
        <w:rPr>
          <w:rFonts w:ascii="仿宋_GB2312" w:eastAsia="仿宋_GB2312" w:hAnsi="仿宋" w:cs="FangSong_GB2312-Identity-H" w:hint="eastAsia"/>
          <w:kern w:val="0"/>
          <w:sz w:val="32"/>
          <w:szCs w:val="32"/>
        </w:rPr>
        <w:t>实施内河</w:t>
      </w:r>
      <w:r w:rsidR="004934F3">
        <w:rPr>
          <w:rFonts w:ascii="仿宋_GB2312" w:eastAsia="仿宋_GB2312" w:hAnsi="仿宋" w:cs="FangSong_GB2312-Identity-H"/>
          <w:kern w:val="0"/>
          <w:sz w:val="32"/>
          <w:szCs w:val="32"/>
        </w:rPr>
        <w:t>岸电</w:t>
      </w:r>
      <w:r w:rsidR="004934F3">
        <w:rPr>
          <w:rFonts w:ascii="仿宋_GB2312" w:eastAsia="仿宋_GB2312" w:hAnsi="仿宋" w:cs="FangSong_GB2312-Identity-H" w:hint="eastAsia"/>
          <w:kern w:val="0"/>
          <w:sz w:val="32"/>
          <w:szCs w:val="32"/>
        </w:rPr>
        <w:t>建设</w:t>
      </w:r>
      <w:r w:rsidR="004934F3">
        <w:rPr>
          <w:rFonts w:ascii="仿宋_GB2312" w:eastAsia="仿宋_GB2312" w:hAnsi="仿宋" w:cs="FangSong_GB2312-Identity-H"/>
          <w:kern w:val="0"/>
          <w:sz w:val="32"/>
          <w:szCs w:val="32"/>
        </w:rPr>
        <w:t>项目的第三方审核</w:t>
      </w:r>
      <w:r w:rsidR="004934F3">
        <w:rPr>
          <w:rFonts w:ascii="仿宋_GB2312" w:eastAsia="仿宋_GB2312" w:hAnsi="仿宋" w:cs="FangSong_GB2312-Identity-H" w:hint="eastAsia"/>
          <w:kern w:val="0"/>
          <w:sz w:val="32"/>
          <w:szCs w:val="32"/>
        </w:rPr>
        <w:t>及</w:t>
      </w:r>
      <w:r w:rsidR="004934F3">
        <w:rPr>
          <w:rFonts w:ascii="仿宋_GB2312" w:eastAsia="仿宋_GB2312" w:hAnsi="仿宋" w:cs="FangSong_GB2312-Identity-H"/>
          <w:kern w:val="0"/>
          <w:sz w:val="32"/>
          <w:szCs w:val="32"/>
        </w:rPr>
        <w:t>岸电</w:t>
      </w:r>
      <w:r w:rsidR="004934F3" w:rsidRPr="00512018">
        <w:rPr>
          <w:rFonts w:ascii="仿宋_GB2312" w:eastAsia="仿宋_GB2312" w:hAnsi="仿宋" w:cs="FangSong_GB2312-Identity-H"/>
          <w:color w:val="000000" w:themeColor="text1"/>
          <w:kern w:val="0"/>
          <w:sz w:val="32"/>
          <w:szCs w:val="32"/>
        </w:rPr>
        <w:t>使用</w:t>
      </w:r>
      <w:r w:rsidR="00D00761">
        <w:rPr>
          <w:rFonts w:ascii="仿宋_GB2312" w:eastAsia="仿宋_GB2312" w:hAnsi="仿宋" w:cs="FangSong_GB2312-Identity-H" w:hint="eastAsia"/>
          <w:color w:val="000000" w:themeColor="text1"/>
          <w:kern w:val="0"/>
          <w:sz w:val="32"/>
          <w:szCs w:val="32"/>
        </w:rPr>
        <w:t>相关</w:t>
      </w:r>
      <w:r w:rsidR="004934F3">
        <w:rPr>
          <w:rFonts w:ascii="仿宋_GB2312" w:eastAsia="仿宋_GB2312" w:hAnsi="仿宋" w:cs="FangSong_GB2312-Identity-H" w:hint="eastAsia"/>
          <w:kern w:val="0"/>
          <w:sz w:val="32"/>
          <w:szCs w:val="32"/>
        </w:rPr>
        <w:t>工作</w:t>
      </w:r>
      <w:r w:rsidR="004934F3">
        <w:rPr>
          <w:rFonts w:ascii="仿宋_GB2312" w:eastAsia="仿宋_GB2312" w:hAnsi="仿宋" w:cs="FangSong_GB2312-Identity-H"/>
          <w:kern w:val="0"/>
          <w:sz w:val="32"/>
          <w:szCs w:val="32"/>
        </w:rPr>
        <w:t>。</w:t>
      </w:r>
    </w:p>
    <w:p w:rsidR="00651C27" w:rsidRPr="00651C27" w:rsidRDefault="00651C27" w:rsidP="00651C27">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2.</w:t>
      </w:r>
      <w:r w:rsidRPr="00651C27">
        <w:rPr>
          <w:rFonts w:hint="eastAsia"/>
        </w:rPr>
        <w:t xml:space="preserve"> </w:t>
      </w:r>
      <w:r w:rsidRPr="00651C27">
        <w:rPr>
          <w:rFonts w:ascii="仿宋_GB2312" w:eastAsia="仿宋_GB2312" w:hAnsi="仿宋" w:cs="FangSong_GB2312-Identity-H" w:hint="eastAsia"/>
          <w:kern w:val="0"/>
          <w:sz w:val="32"/>
          <w:szCs w:val="32"/>
        </w:rPr>
        <w:t>地级市以上市的项目申报材料必须</w:t>
      </w:r>
      <w:r w:rsidR="00263692">
        <w:rPr>
          <w:rFonts w:ascii="仿宋_GB2312" w:eastAsia="仿宋_GB2312" w:hAnsi="仿宋" w:cs="FangSong_GB2312-Identity-H" w:hint="eastAsia"/>
          <w:kern w:val="0"/>
          <w:sz w:val="32"/>
          <w:szCs w:val="32"/>
        </w:rPr>
        <w:t>加</w:t>
      </w:r>
      <w:r w:rsidRPr="00651C27">
        <w:rPr>
          <w:rFonts w:ascii="仿宋_GB2312" w:eastAsia="仿宋_GB2312" w:hAnsi="仿宋" w:cs="FangSong_GB2312-Identity-H" w:hint="eastAsia"/>
          <w:kern w:val="0"/>
          <w:sz w:val="32"/>
          <w:szCs w:val="32"/>
        </w:rPr>
        <w:t>盖</w:t>
      </w:r>
      <w:r w:rsidR="002C0265">
        <w:rPr>
          <w:rFonts w:ascii="仿宋_GB2312" w:eastAsia="仿宋_GB2312" w:hAnsi="仿宋" w:cs="FangSong_GB2312-Identity-H" w:hint="eastAsia"/>
          <w:kern w:val="0"/>
          <w:sz w:val="32"/>
          <w:szCs w:val="32"/>
        </w:rPr>
        <w:t>地级市交通运输（港口）行政</w:t>
      </w:r>
      <w:r w:rsidRPr="00651C27">
        <w:rPr>
          <w:rFonts w:ascii="仿宋_GB2312" w:eastAsia="仿宋_GB2312" w:hAnsi="仿宋" w:cs="FangSong_GB2312-Identity-H" w:hint="eastAsia"/>
          <w:kern w:val="0"/>
          <w:sz w:val="32"/>
          <w:szCs w:val="32"/>
        </w:rPr>
        <w:t>管理部门的公章，并由资金申报单位通过广东省网上办事大厅在省级专项资金管理平台（www.gdbs.gov.cn，“网上办事”→“省直窗口”→“省财政厅”→“省级专项资金管理平台”）中录入项目申报信息。</w:t>
      </w:r>
    </w:p>
    <w:p w:rsidR="00651C27" w:rsidRDefault="00651C27" w:rsidP="00651C27">
      <w:pPr>
        <w:autoSpaceDE w:val="0"/>
        <w:autoSpaceDN w:val="0"/>
        <w:adjustRightInd w:val="0"/>
        <w:snapToGrid w:val="0"/>
        <w:spacing w:line="560" w:lineRule="atLeast"/>
        <w:ind w:firstLineChars="200" w:firstLine="640"/>
        <w:rPr>
          <w:rFonts w:ascii="仿宋_GB2312" w:eastAsia="仿宋_GB2312" w:hAnsi="仿宋" w:cs="FangSong_GB2312-Identity-H"/>
          <w:kern w:val="0"/>
          <w:sz w:val="32"/>
          <w:szCs w:val="32"/>
        </w:rPr>
      </w:pPr>
      <w:r w:rsidRPr="00651C27">
        <w:rPr>
          <w:rFonts w:ascii="仿宋_GB2312" w:eastAsia="仿宋_GB2312" w:hAnsi="仿宋" w:cs="FangSong_GB2312-Identity-H" w:hint="eastAsia"/>
          <w:kern w:val="0"/>
          <w:sz w:val="32"/>
          <w:szCs w:val="32"/>
        </w:rPr>
        <w:t>省直单位的项目申报材料</w:t>
      </w:r>
      <w:r w:rsidR="003F7E2F">
        <w:rPr>
          <w:rFonts w:ascii="仿宋_GB2312" w:eastAsia="仿宋_GB2312" w:hAnsi="仿宋" w:cs="FangSong_GB2312-Identity-H" w:hint="eastAsia"/>
          <w:kern w:val="0"/>
          <w:sz w:val="32"/>
          <w:szCs w:val="32"/>
        </w:rPr>
        <w:t>直接</w:t>
      </w:r>
      <w:r w:rsidR="002C0265">
        <w:rPr>
          <w:rFonts w:ascii="仿宋_GB2312" w:eastAsia="仿宋_GB2312" w:hAnsi="仿宋" w:cs="FangSong_GB2312-Identity-H" w:hint="eastAsia"/>
          <w:kern w:val="0"/>
          <w:sz w:val="32"/>
          <w:szCs w:val="32"/>
        </w:rPr>
        <w:t>向</w:t>
      </w:r>
      <w:r w:rsidR="003F7E2F">
        <w:rPr>
          <w:rFonts w:ascii="仿宋_GB2312" w:eastAsia="仿宋_GB2312" w:hAnsi="仿宋" w:cs="FangSong_GB2312-Identity-H" w:hint="eastAsia"/>
          <w:kern w:val="0"/>
          <w:sz w:val="32"/>
          <w:szCs w:val="32"/>
        </w:rPr>
        <w:t>省交通主管部门提交</w:t>
      </w:r>
      <w:r w:rsidRPr="00651C27">
        <w:rPr>
          <w:rFonts w:ascii="仿宋_GB2312" w:eastAsia="仿宋_GB2312" w:hAnsi="仿宋" w:cs="FangSong_GB2312-Identity-H" w:hint="eastAsia"/>
          <w:kern w:val="0"/>
          <w:sz w:val="32"/>
          <w:szCs w:val="32"/>
        </w:rPr>
        <w:t>，并自行通过广东省网上办事大厅在省级专项资金管理平台</w:t>
      </w:r>
      <w:r w:rsidRPr="00651C27">
        <w:rPr>
          <w:rFonts w:ascii="仿宋_GB2312" w:eastAsia="仿宋_GB2312" w:hAnsi="仿宋" w:cs="FangSong_GB2312-Identity-H" w:hint="eastAsia"/>
          <w:kern w:val="0"/>
          <w:sz w:val="32"/>
          <w:szCs w:val="32"/>
        </w:rPr>
        <w:lastRenderedPageBreak/>
        <w:t>中录入项目申报信息。</w:t>
      </w:r>
    </w:p>
    <w:p w:rsidR="003822B5" w:rsidRPr="003822B5" w:rsidRDefault="00651C27" w:rsidP="003822B5">
      <w:pPr>
        <w:autoSpaceDE w:val="0"/>
        <w:autoSpaceDN w:val="0"/>
        <w:adjustRightInd w:val="0"/>
        <w:snapToGrid w:val="0"/>
        <w:spacing w:line="560" w:lineRule="atLeast"/>
        <w:ind w:firstLineChars="179" w:firstLine="573"/>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3</w:t>
      </w:r>
      <w:r w:rsidR="003822B5">
        <w:rPr>
          <w:rFonts w:ascii="仿宋_GB2312" w:eastAsia="仿宋_GB2312" w:hAnsi="仿宋" w:cs="FangSong_GB2312-Identity-H" w:hint="eastAsia"/>
          <w:kern w:val="0"/>
          <w:sz w:val="32"/>
          <w:szCs w:val="32"/>
        </w:rPr>
        <w:t>.</w:t>
      </w:r>
      <w:r w:rsidR="005C6590">
        <w:rPr>
          <w:rFonts w:ascii="仿宋_GB2312" w:eastAsia="仿宋_GB2312" w:hAnsi="仿宋" w:cs="FangSong_GB2312-Identity-H" w:hint="eastAsia"/>
          <w:kern w:val="0"/>
          <w:sz w:val="32"/>
          <w:szCs w:val="32"/>
        </w:rPr>
        <w:t>纸质材料一式</w:t>
      </w:r>
      <w:r w:rsidR="00FC23ED">
        <w:rPr>
          <w:rFonts w:ascii="仿宋_GB2312" w:eastAsia="仿宋_GB2312" w:hAnsi="仿宋" w:cs="FangSong_GB2312-Identity-H" w:hint="eastAsia"/>
          <w:kern w:val="0"/>
          <w:sz w:val="32"/>
          <w:szCs w:val="32"/>
        </w:rPr>
        <w:t>3</w:t>
      </w:r>
      <w:r w:rsidR="005C6590">
        <w:rPr>
          <w:rFonts w:ascii="仿宋_GB2312" w:eastAsia="仿宋_GB2312" w:hAnsi="仿宋" w:cs="FangSong_GB2312-Identity-H" w:hint="eastAsia"/>
          <w:kern w:val="0"/>
          <w:sz w:val="32"/>
          <w:szCs w:val="32"/>
        </w:rPr>
        <w:t>份，以项目为单位分类装订成册，并</w:t>
      </w:r>
      <w:r w:rsidR="003822B5" w:rsidRPr="003822B5">
        <w:rPr>
          <w:rFonts w:ascii="仿宋_GB2312" w:eastAsia="仿宋_GB2312" w:hAnsi="仿宋" w:cs="FangSong_GB2312-Identity-H" w:hint="eastAsia"/>
          <w:kern w:val="0"/>
          <w:sz w:val="32"/>
          <w:szCs w:val="32"/>
        </w:rPr>
        <w:t>按要求加盖申报单位</w:t>
      </w:r>
      <w:r w:rsidR="005C6590">
        <w:rPr>
          <w:rFonts w:ascii="仿宋_GB2312" w:eastAsia="仿宋_GB2312" w:hAnsi="仿宋" w:cs="FangSong_GB2312-Identity-H" w:hint="eastAsia"/>
          <w:kern w:val="0"/>
          <w:sz w:val="32"/>
          <w:szCs w:val="32"/>
        </w:rPr>
        <w:t>的骑缝章，于2018年8月1</w:t>
      </w:r>
      <w:r w:rsidR="0007182F">
        <w:rPr>
          <w:rFonts w:ascii="仿宋_GB2312" w:eastAsia="仿宋_GB2312" w:hAnsi="仿宋" w:cs="FangSong_GB2312-Identity-H" w:hint="eastAsia"/>
          <w:kern w:val="0"/>
          <w:sz w:val="32"/>
          <w:szCs w:val="32"/>
        </w:rPr>
        <w:t>7</w:t>
      </w:r>
      <w:r w:rsidR="005C6590">
        <w:rPr>
          <w:rFonts w:ascii="仿宋_GB2312" w:eastAsia="仿宋_GB2312" w:hAnsi="仿宋" w:cs="FangSong_GB2312-Identity-H" w:hint="eastAsia"/>
          <w:kern w:val="0"/>
          <w:sz w:val="32"/>
          <w:szCs w:val="32"/>
        </w:rPr>
        <w:t>日前上报</w:t>
      </w:r>
      <w:r>
        <w:rPr>
          <w:rFonts w:ascii="仿宋_GB2312" w:eastAsia="仿宋_GB2312" w:hAnsi="仿宋" w:cs="FangSong_GB2312-Identity-H" w:hint="eastAsia"/>
          <w:kern w:val="0"/>
          <w:sz w:val="32"/>
          <w:szCs w:val="32"/>
        </w:rPr>
        <w:t>；电子材料按照专项资金管理平台要求提交。申报具体材料见附件1-4。</w:t>
      </w:r>
    </w:p>
    <w:p w:rsidR="003822B5" w:rsidRPr="003822B5" w:rsidRDefault="00651C27" w:rsidP="003822B5">
      <w:pPr>
        <w:autoSpaceDE w:val="0"/>
        <w:autoSpaceDN w:val="0"/>
        <w:adjustRightInd w:val="0"/>
        <w:snapToGrid w:val="0"/>
        <w:spacing w:line="560" w:lineRule="atLeast"/>
        <w:ind w:firstLineChars="179" w:firstLine="573"/>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4</w:t>
      </w:r>
      <w:r w:rsidR="003822B5">
        <w:rPr>
          <w:rFonts w:ascii="仿宋_GB2312" w:eastAsia="仿宋_GB2312" w:hAnsi="仿宋" w:cs="FangSong_GB2312-Identity-H" w:hint="eastAsia"/>
          <w:kern w:val="0"/>
          <w:sz w:val="32"/>
          <w:szCs w:val="32"/>
        </w:rPr>
        <w:t>.</w:t>
      </w:r>
      <w:r w:rsidR="003822B5" w:rsidRPr="003822B5">
        <w:rPr>
          <w:rFonts w:ascii="仿宋_GB2312" w:eastAsia="仿宋_GB2312" w:hAnsi="仿宋" w:cs="FangSong_GB2312-Identity-H" w:hint="eastAsia"/>
          <w:kern w:val="0"/>
          <w:sz w:val="32"/>
          <w:szCs w:val="32"/>
        </w:rPr>
        <w:t>申报单位对申报项目及申报资料的真实性、可行性和合</w:t>
      </w:r>
      <w:proofErr w:type="gramStart"/>
      <w:r w:rsidR="003822B5" w:rsidRPr="003822B5">
        <w:rPr>
          <w:rFonts w:ascii="仿宋_GB2312" w:eastAsia="仿宋_GB2312" w:hAnsi="仿宋" w:cs="FangSong_GB2312-Identity-H" w:hint="eastAsia"/>
          <w:kern w:val="0"/>
          <w:sz w:val="32"/>
          <w:szCs w:val="32"/>
        </w:rPr>
        <w:t>规</w:t>
      </w:r>
      <w:proofErr w:type="gramEnd"/>
      <w:r w:rsidR="003822B5" w:rsidRPr="003822B5">
        <w:rPr>
          <w:rFonts w:ascii="仿宋_GB2312" w:eastAsia="仿宋_GB2312" w:hAnsi="仿宋" w:cs="FangSong_GB2312-Identity-H" w:hint="eastAsia"/>
          <w:kern w:val="0"/>
          <w:sz w:val="32"/>
          <w:szCs w:val="32"/>
        </w:rPr>
        <w:t>性负责。各地级以上市交通运输（港口）</w:t>
      </w:r>
      <w:r w:rsidR="002C0265">
        <w:rPr>
          <w:rFonts w:ascii="仿宋_GB2312" w:eastAsia="仿宋_GB2312" w:hAnsi="仿宋" w:cs="FangSong_GB2312-Identity-H" w:hint="eastAsia"/>
          <w:kern w:val="0"/>
          <w:sz w:val="32"/>
          <w:szCs w:val="32"/>
        </w:rPr>
        <w:t>行政管理</w:t>
      </w:r>
      <w:r w:rsidR="003822B5" w:rsidRPr="003822B5">
        <w:rPr>
          <w:rFonts w:ascii="仿宋_GB2312" w:eastAsia="仿宋_GB2312" w:hAnsi="仿宋" w:cs="FangSong_GB2312-Identity-H" w:hint="eastAsia"/>
          <w:kern w:val="0"/>
          <w:sz w:val="32"/>
          <w:szCs w:val="32"/>
        </w:rPr>
        <w:t>部门应做好申报项目和申报材料的初步审查，同时对其真实性、可行性和合</w:t>
      </w:r>
      <w:proofErr w:type="gramStart"/>
      <w:r w:rsidR="003822B5" w:rsidRPr="003822B5">
        <w:rPr>
          <w:rFonts w:ascii="仿宋_GB2312" w:eastAsia="仿宋_GB2312" w:hAnsi="仿宋" w:cs="FangSong_GB2312-Identity-H" w:hint="eastAsia"/>
          <w:kern w:val="0"/>
          <w:sz w:val="32"/>
          <w:szCs w:val="32"/>
        </w:rPr>
        <w:t>规</w:t>
      </w:r>
      <w:proofErr w:type="gramEnd"/>
      <w:r w:rsidR="003822B5" w:rsidRPr="003822B5">
        <w:rPr>
          <w:rFonts w:ascii="仿宋_GB2312" w:eastAsia="仿宋_GB2312" w:hAnsi="仿宋" w:cs="FangSong_GB2312-Identity-H" w:hint="eastAsia"/>
          <w:kern w:val="0"/>
          <w:sz w:val="32"/>
          <w:szCs w:val="32"/>
        </w:rPr>
        <w:t>性负责。</w:t>
      </w:r>
    </w:p>
    <w:p w:rsidR="003822B5" w:rsidRDefault="00651C27" w:rsidP="003822B5">
      <w:pPr>
        <w:autoSpaceDE w:val="0"/>
        <w:autoSpaceDN w:val="0"/>
        <w:adjustRightInd w:val="0"/>
        <w:snapToGrid w:val="0"/>
        <w:spacing w:line="560" w:lineRule="atLeast"/>
        <w:ind w:firstLineChars="179" w:firstLine="573"/>
        <w:rPr>
          <w:rFonts w:ascii="仿宋_GB2312" w:eastAsia="仿宋_GB2312" w:hAnsi="仿宋" w:cs="FangSong_GB2312-Identity-H"/>
          <w:kern w:val="0"/>
          <w:sz w:val="32"/>
          <w:szCs w:val="32"/>
        </w:rPr>
      </w:pPr>
      <w:r>
        <w:rPr>
          <w:rFonts w:ascii="仿宋_GB2312" w:eastAsia="仿宋_GB2312" w:hAnsi="仿宋" w:cs="FangSong_GB2312-Identity-H" w:hint="eastAsia"/>
          <w:kern w:val="0"/>
          <w:sz w:val="32"/>
          <w:szCs w:val="32"/>
        </w:rPr>
        <w:t>5</w:t>
      </w:r>
      <w:r w:rsidR="003822B5">
        <w:rPr>
          <w:rFonts w:ascii="仿宋_GB2312" w:eastAsia="仿宋_GB2312" w:hAnsi="仿宋" w:cs="FangSong_GB2312-Identity-H" w:hint="eastAsia"/>
          <w:kern w:val="0"/>
          <w:sz w:val="32"/>
          <w:szCs w:val="32"/>
        </w:rPr>
        <w:t>.</w:t>
      </w:r>
      <w:r w:rsidRPr="00651C27">
        <w:rPr>
          <w:rFonts w:hint="eastAsia"/>
        </w:rPr>
        <w:t xml:space="preserve"> </w:t>
      </w:r>
      <w:r w:rsidRPr="00651C27">
        <w:rPr>
          <w:rFonts w:ascii="仿宋_GB2312" w:eastAsia="仿宋_GB2312" w:hAnsi="仿宋" w:cs="FangSong_GB2312-Identity-H" w:hint="eastAsia"/>
          <w:kern w:val="0"/>
          <w:sz w:val="32"/>
          <w:szCs w:val="32"/>
        </w:rPr>
        <w:t>省厅通过专项资金管理平台受理项目申报</w:t>
      </w:r>
      <w:r>
        <w:rPr>
          <w:rFonts w:ascii="仿宋_GB2312" w:eastAsia="仿宋_GB2312" w:hAnsi="仿宋" w:cs="FangSong_GB2312-Identity-H" w:hint="eastAsia"/>
          <w:kern w:val="0"/>
          <w:sz w:val="32"/>
          <w:szCs w:val="32"/>
        </w:rPr>
        <w:t>，对申报项目进行前置审核，并在管理平台公布专项资金申请受理情况</w:t>
      </w:r>
      <w:r w:rsidR="003822B5" w:rsidRPr="003822B5">
        <w:rPr>
          <w:rFonts w:ascii="仿宋_GB2312" w:eastAsia="仿宋_GB2312" w:hAnsi="仿宋" w:cs="FangSong_GB2312-Identity-H" w:hint="eastAsia"/>
          <w:kern w:val="0"/>
          <w:sz w:val="32"/>
          <w:szCs w:val="32"/>
        </w:rPr>
        <w:t>。</w:t>
      </w:r>
    </w:p>
    <w:p w:rsidR="004934F3" w:rsidRPr="00827411" w:rsidRDefault="004934F3" w:rsidP="003822B5">
      <w:pPr>
        <w:autoSpaceDE w:val="0"/>
        <w:autoSpaceDN w:val="0"/>
        <w:adjustRightInd w:val="0"/>
        <w:snapToGrid w:val="0"/>
        <w:spacing w:line="560" w:lineRule="atLeast"/>
        <w:ind w:firstLineChars="179" w:firstLine="573"/>
        <w:rPr>
          <w:rFonts w:ascii="黑体" w:eastAsia="黑体" w:hAnsi="黑体" w:cs="SimHei-Identity-H"/>
          <w:kern w:val="0"/>
          <w:sz w:val="32"/>
          <w:szCs w:val="32"/>
        </w:rPr>
      </w:pPr>
      <w:r w:rsidRPr="00827411">
        <w:rPr>
          <w:rFonts w:ascii="黑体" w:eastAsia="黑体" w:hAnsi="黑体" w:cs="SimHei-Identity-H" w:hint="eastAsia"/>
          <w:kern w:val="0"/>
          <w:sz w:val="32"/>
          <w:szCs w:val="32"/>
        </w:rPr>
        <w:t>五、</w:t>
      </w:r>
      <w:r w:rsidR="00E323B2">
        <w:rPr>
          <w:rFonts w:ascii="黑体" w:eastAsia="黑体" w:hAnsi="黑体" w:cs="SimHei-Identity-H" w:hint="eastAsia"/>
          <w:kern w:val="0"/>
          <w:sz w:val="32"/>
          <w:szCs w:val="32"/>
        </w:rPr>
        <w:t>评审论证</w:t>
      </w:r>
    </w:p>
    <w:p w:rsidR="004934F3" w:rsidRPr="00827411" w:rsidRDefault="001C4FB2" w:rsidP="007675F7">
      <w:pPr>
        <w:autoSpaceDE w:val="0"/>
        <w:autoSpaceDN w:val="0"/>
        <w:adjustRightInd w:val="0"/>
        <w:snapToGrid w:val="0"/>
        <w:spacing w:line="560" w:lineRule="atLeast"/>
        <w:ind w:firstLineChars="200" w:firstLine="640"/>
        <w:rPr>
          <w:rFonts w:ascii="仿宋_GB2312" w:eastAsia="仿宋_GB2312" w:hAnsi="仿宋" w:cs="SimHei-Identity-H"/>
          <w:kern w:val="0"/>
          <w:sz w:val="32"/>
          <w:szCs w:val="32"/>
        </w:rPr>
      </w:pPr>
      <w:r w:rsidRPr="007675F7">
        <w:rPr>
          <w:rFonts w:ascii="仿宋_GB2312" w:eastAsia="仿宋_GB2312" w:hAnsi="仿宋" w:cs="SimHei-Identity-H" w:hint="eastAsia"/>
          <w:kern w:val="0"/>
          <w:sz w:val="32"/>
          <w:szCs w:val="32"/>
        </w:rPr>
        <w:t>申报项目需进行评审论证，主要包括项目实施的必要性和合</w:t>
      </w:r>
      <w:proofErr w:type="gramStart"/>
      <w:r w:rsidRPr="007675F7">
        <w:rPr>
          <w:rFonts w:ascii="仿宋_GB2312" w:eastAsia="仿宋_GB2312" w:hAnsi="仿宋" w:cs="SimHei-Identity-H" w:hint="eastAsia"/>
          <w:kern w:val="0"/>
          <w:sz w:val="32"/>
          <w:szCs w:val="32"/>
        </w:rPr>
        <w:t>规</w:t>
      </w:r>
      <w:proofErr w:type="gramEnd"/>
      <w:r w:rsidRPr="007675F7">
        <w:rPr>
          <w:rFonts w:ascii="仿宋_GB2312" w:eastAsia="仿宋_GB2312" w:hAnsi="仿宋" w:cs="SimHei-Identity-H" w:hint="eastAsia"/>
          <w:kern w:val="0"/>
          <w:sz w:val="32"/>
          <w:szCs w:val="32"/>
        </w:rPr>
        <w:t>性、项目方案的可行性、投资方案的可靠性、绩效目标的规范性和合理性，以及申报材料的真实性、规范性和完整性等。申报项目采用专家评审论证方式</w:t>
      </w:r>
      <w:r w:rsidR="004934F3" w:rsidRPr="007675F7">
        <w:rPr>
          <w:rFonts w:ascii="仿宋_GB2312" w:eastAsia="仿宋_GB2312" w:hAnsi="仿宋" w:cs="SimHei-Identity-H" w:hint="eastAsia"/>
          <w:kern w:val="0"/>
          <w:sz w:val="32"/>
          <w:szCs w:val="32"/>
        </w:rPr>
        <w:t>，</w:t>
      </w:r>
      <w:r w:rsidR="004934F3" w:rsidRPr="00827411">
        <w:rPr>
          <w:rFonts w:ascii="仿宋_GB2312" w:eastAsia="仿宋_GB2312" w:hAnsi="仿宋" w:cs="SimHei-Identity-H" w:hint="eastAsia"/>
          <w:kern w:val="0"/>
          <w:sz w:val="32"/>
          <w:szCs w:val="32"/>
        </w:rPr>
        <w:t>由厅负责组织。具体程序如下：</w:t>
      </w:r>
    </w:p>
    <w:p w:rsidR="004934F3" w:rsidRPr="00827411" w:rsidRDefault="001C4FB2" w:rsidP="004934F3">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Pr>
          <w:rFonts w:ascii="仿宋_GB2312" w:eastAsia="仿宋_GB2312" w:hAnsi="仿宋" w:cs="SimHei-Identity-H" w:hint="eastAsia"/>
          <w:kern w:val="0"/>
          <w:sz w:val="32"/>
          <w:szCs w:val="32"/>
        </w:rPr>
        <w:t>（一）成立评审论证专家组。</w:t>
      </w:r>
      <w:r w:rsidR="004934F3" w:rsidRPr="007675F7">
        <w:rPr>
          <w:rFonts w:ascii="仿宋_GB2312" w:eastAsia="仿宋_GB2312" w:hAnsi="仿宋" w:cs="SimHei-Identity-H" w:hint="eastAsia"/>
          <w:kern w:val="0"/>
          <w:sz w:val="32"/>
          <w:szCs w:val="32"/>
        </w:rPr>
        <w:t>从</w:t>
      </w:r>
      <w:r w:rsidR="000855E3" w:rsidRPr="007675F7">
        <w:rPr>
          <w:rFonts w:ascii="仿宋_GB2312" w:eastAsia="仿宋_GB2312" w:hAnsi="仿宋" w:cs="SimHei-Identity-H" w:hint="eastAsia"/>
          <w:kern w:val="0"/>
          <w:sz w:val="32"/>
          <w:szCs w:val="32"/>
        </w:rPr>
        <w:t>交通运输系统前期咨询类专家库（水运工程类）中</w:t>
      </w:r>
      <w:r w:rsidR="004934F3" w:rsidRPr="007675F7">
        <w:rPr>
          <w:rFonts w:ascii="仿宋_GB2312" w:eastAsia="仿宋_GB2312" w:hAnsi="仿宋" w:cs="SimHei-Identity-H" w:hint="eastAsia"/>
          <w:kern w:val="0"/>
          <w:sz w:val="32"/>
          <w:szCs w:val="32"/>
        </w:rPr>
        <w:t>随机抽取专家，</w:t>
      </w:r>
      <w:r w:rsidR="004934F3" w:rsidRPr="00827411">
        <w:rPr>
          <w:rFonts w:ascii="仿宋_GB2312" w:eastAsia="仿宋_GB2312" w:hAnsi="仿宋" w:cs="SimHei-Identity-H" w:hint="eastAsia"/>
          <w:kern w:val="0"/>
          <w:sz w:val="32"/>
          <w:szCs w:val="32"/>
        </w:rPr>
        <w:t>组成项目评审</w:t>
      </w:r>
      <w:r w:rsidR="000855E3">
        <w:rPr>
          <w:rFonts w:ascii="仿宋_GB2312" w:eastAsia="仿宋_GB2312" w:hAnsi="仿宋" w:cs="SimHei-Identity-H" w:hint="eastAsia"/>
          <w:kern w:val="0"/>
          <w:sz w:val="32"/>
          <w:szCs w:val="32"/>
        </w:rPr>
        <w:t>论证</w:t>
      </w:r>
      <w:r w:rsidR="004934F3" w:rsidRPr="00827411">
        <w:rPr>
          <w:rFonts w:ascii="仿宋_GB2312" w:eastAsia="仿宋_GB2312" w:hAnsi="仿宋" w:cs="SimHei-Identity-H" w:hint="eastAsia"/>
          <w:kern w:val="0"/>
          <w:sz w:val="32"/>
          <w:szCs w:val="32"/>
        </w:rPr>
        <w:t>专家组，专家采用书面评审方式对项目的有关情况进行评审。</w:t>
      </w:r>
    </w:p>
    <w:p w:rsidR="000855E3" w:rsidRDefault="004934F3" w:rsidP="004934F3">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827411">
        <w:rPr>
          <w:rFonts w:ascii="仿宋_GB2312" w:eastAsia="仿宋_GB2312" w:hAnsi="仿宋" w:cs="SimHei-Identity-H" w:hint="eastAsia"/>
          <w:kern w:val="0"/>
          <w:sz w:val="32"/>
          <w:szCs w:val="32"/>
        </w:rPr>
        <w:t>（二）评审标准。</w:t>
      </w:r>
      <w:r w:rsidR="000855E3">
        <w:rPr>
          <w:rFonts w:ascii="仿宋_GB2312" w:eastAsia="仿宋_GB2312" w:hAnsi="仿宋" w:cs="SimHei-Identity-H" w:hint="eastAsia"/>
          <w:kern w:val="0"/>
          <w:sz w:val="32"/>
          <w:szCs w:val="32"/>
        </w:rPr>
        <w:t>根据申报项目要求和评审论证内容，</w:t>
      </w:r>
      <w:r w:rsidRPr="00827411">
        <w:rPr>
          <w:rFonts w:ascii="仿宋_GB2312" w:eastAsia="仿宋_GB2312" w:hAnsi="仿宋" w:cs="SimHei-Identity-H" w:hint="eastAsia"/>
          <w:kern w:val="0"/>
          <w:sz w:val="32"/>
          <w:szCs w:val="32"/>
        </w:rPr>
        <w:t>设定</w:t>
      </w:r>
      <w:r w:rsidR="000855E3">
        <w:rPr>
          <w:rFonts w:ascii="仿宋_GB2312" w:eastAsia="仿宋_GB2312" w:hAnsi="仿宋" w:cs="SimHei-Identity-H" w:hint="eastAsia"/>
          <w:kern w:val="0"/>
          <w:sz w:val="32"/>
          <w:szCs w:val="32"/>
        </w:rPr>
        <w:t>标准和分值</w:t>
      </w:r>
      <w:r w:rsidRPr="00827411">
        <w:rPr>
          <w:rFonts w:ascii="仿宋_GB2312" w:eastAsia="仿宋_GB2312" w:hAnsi="仿宋" w:cs="SimHei-Identity-H" w:hint="eastAsia"/>
          <w:kern w:val="0"/>
          <w:sz w:val="32"/>
          <w:szCs w:val="32"/>
        </w:rPr>
        <w:t>，</w:t>
      </w:r>
      <w:r w:rsidR="000855E3">
        <w:rPr>
          <w:rFonts w:ascii="仿宋_GB2312" w:eastAsia="仿宋_GB2312" w:hAnsi="仿宋" w:cs="SimHei-Identity-H" w:hint="eastAsia"/>
          <w:kern w:val="0"/>
          <w:sz w:val="32"/>
          <w:szCs w:val="32"/>
        </w:rPr>
        <w:t>主要包括：</w:t>
      </w:r>
    </w:p>
    <w:p w:rsidR="000855E3" w:rsidRPr="007675F7" w:rsidRDefault="000855E3" w:rsidP="007675F7">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7675F7">
        <w:rPr>
          <w:rFonts w:ascii="仿宋_GB2312" w:eastAsia="仿宋_GB2312" w:hAnsi="仿宋" w:cs="SimHei-Identity-H" w:hint="eastAsia"/>
          <w:kern w:val="0"/>
          <w:sz w:val="32"/>
          <w:szCs w:val="32"/>
        </w:rPr>
        <w:t>1.符合有关财政资金管理办法、</w:t>
      </w:r>
      <w:r w:rsidR="002C0265">
        <w:rPr>
          <w:rFonts w:ascii="仿宋_GB2312" w:eastAsia="仿宋_GB2312" w:hAnsi="仿宋" w:cs="SimHei-Identity-H" w:hint="eastAsia"/>
          <w:kern w:val="0"/>
          <w:sz w:val="32"/>
          <w:szCs w:val="32"/>
        </w:rPr>
        <w:t>本指南</w:t>
      </w:r>
      <w:r w:rsidRPr="007675F7">
        <w:rPr>
          <w:rFonts w:ascii="仿宋_GB2312" w:eastAsia="仿宋_GB2312" w:hAnsi="仿宋" w:cs="SimHei-Identity-H" w:hint="eastAsia"/>
          <w:kern w:val="0"/>
          <w:sz w:val="32"/>
          <w:szCs w:val="32"/>
        </w:rPr>
        <w:t>规定的扶持政策、</w:t>
      </w:r>
      <w:r w:rsidRPr="007675F7">
        <w:rPr>
          <w:rFonts w:ascii="仿宋_GB2312" w:eastAsia="仿宋_GB2312" w:hAnsi="仿宋" w:cs="SimHei-Identity-H" w:hint="eastAsia"/>
          <w:kern w:val="0"/>
          <w:sz w:val="32"/>
          <w:szCs w:val="32"/>
        </w:rPr>
        <w:lastRenderedPageBreak/>
        <w:t>方向、范围和内容。</w:t>
      </w:r>
    </w:p>
    <w:p w:rsidR="000855E3" w:rsidRPr="007675F7" w:rsidRDefault="000855E3" w:rsidP="007675F7">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7675F7">
        <w:rPr>
          <w:rFonts w:ascii="仿宋_GB2312" w:eastAsia="仿宋_GB2312" w:hAnsi="仿宋" w:cs="SimHei-Identity-H" w:hint="eastAsia"/>
          <w:kern w:val="0"/>
          <w:sz w:val="32"/>
          <w:szCs w:val="32"/>
        </w:rPr>
        <w:t>2.项目实施必要性充分。</w:t>
      </w:r>
    </w:p>
    <w:p w:rsidR="000855E3" w:rsidRPr="007675F7" w:rsidRDefault="000855E3" w:rsidP="007675F7">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7675F7">
        <w:rPr>
          <w:rFonts w:ascii="仿宋_GB2312" w:eastAsia="仿宋_GB2312" w:hAnsi="仿宋" w:cs="SimHei-Identity-H" w:hint="eastAsia"/>
          <w:kern w:val="0"/>
          <w:sz w:val="32"/>
          <w:szCs w:val="32"/>
        </w:rPr>
        <w:t>3.项目方案切实可行，包括计划任务、实施方案、实施年度、预期效益，投资及资金筹集方案科学合理等。</w:t>
      </w:r>
    </w:p>
    <w:p w:rsidR="000855E3" w:rsidRPr="007675F7" w:rsidRDefault="000855E3" w:rsidP="007675F7">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7675F7">
        <w:rPr>
          <w:rFonts w:ascii="仿宋_GB2312" w:eastAsia="仿宋_GB2312" w:hAnsi="仿宋" w:cs="SimHei-Identity-H" w:hint="eastAsia"/>
          <w:kern w:val="0"/>
          <w:sz w:val="32"/>
          <w:szCs w:val="32"/>
        </w:rPr>
        <w:t>4.项目验收方式</w:t>
      </w:r>
      <w:r w:rsidR="00397012" w:rsidRPr="007675F7">
        <w:rPr>
          <w:rFonts w:ascii="仿宋_GB2312" w:eastAsia="仿宋_GB2312" w:hAnsi="仿宋" w:cs="SimHei-Identity-H" w:hint="eastAsia"/>
          <w:kern w:val="0"/>
          <w:sz w:val="32"/>
          <w:szCs w:val="32"/>
        </w:rPr>
        <w:t>明确</w:t>
      </w:r>
      <w:r w:rsidR="00DE4137" w:rsidRPr="007675F7">
        <w:rPr>
          <w:rFonts w:ascii="仿宋_GB2312" w:eastAsia="仿宋_GB2312" w:hAnsi="仿宋" w:cs="SimHei-Identity-H" w:hint="eastAsia"/>
          <w:kern w:val="0"/>
          <w:sz w:val="32"/>
          <w:szCs w:val="32"/>
        </w:rPr>
        <w:t>、</w:t>
      </w:r>
      <w:r w:rsidRPr="007675F7">
        <w:rPr>
          <w:rFonts w:ascii="仿宋_GB2312" w:eastAsia="仿宋_GB2312" w:hAnsi="仿宋" w:cs="SimHei-Identity-H" w:hint="eastAsia"/>
          <w:kern w:val="0"/>
          <w:sz w:val="32"/>
          <w:szCs w:val="32"/>
        </w:rPr>
        <w:t>绩效目标清晰。</w:t>
      </w:r>
    </w:p>
    <w:p w:rsidR="004934F3" w:rsidRDefault="004934F3" w:rsidP="004934F3">
      <w:pPr>
        <w:autoSpaceDE w:val="0"/>
        <w:autoSpaceDN w:val="0"/>
        <w:adjustRightInd w:val="0"/>
        <w:snapToGrid w:val="0"/>
        <w:spacing w:line="560" w:lineRule="atLeast"/>
        <w:ind w:firstLineChars="180" w:firstLine="576"/>
        <w:rPr>
          <w:rFonts w:ascii="仿宋_GB2312" w:eastAsia="仿宋_GB2312" w:hAnsi="仿宋" w:cs="SimHei-Identity-H"/>
          <w:kern w:val="0"/>
          <w:sz w:val="32"/>
          <w:szCs w:val="32"/>
        </w:rPr>
      </w:pPr>
      <w:r w:rsidRPr="00827411">
        <w:rPr>
          <w:rFonts w:ascii="仿宋_GB2312" w:eastAsia="仿宋_GB2312" w:hAnsi="仿宋" w:cs="SimHei-Identity-H" w:hint="eastAsia"/>
          <w:kern w:val="0"/>
          <w:sz w:val="32"/>
          <w:szCs w:val="32"/>
        </w:rPr>
        <w:t>（三）评审</w:t>
      </w:r>
      <w:r w:rsidR="00712677">
        <w:rPr>
          <w:rFonts w:ascii="仿宋_GB2312" w:eastAsia="仿宋_GB2312" w:hAnsi="仿宋" w:cs="SimHei-Identity-H" w:hint="eastAsia"/>
          <w:kern w:val="0"/>
          <w:sz w:val="32"/>
          <w:szCs w:val="32"/>
        </w:rPr>
        <w:t>程序</w:t>
      </w:r>
      <w:r w:rsidRPr="00827411">
        <w:rPr>
          <w:rFonts w:ascii="仿宋_GB2312" w:eastAsia="仿宋_GB2312" w:hAnsi="仿宋" w:cs="SimHei-Identity-H" w:hint="eastAsia"/>
          <w:kern w:val="0"/>
          <w:sz w:val="32"/>
          <w:szCs w:val="32"/>
        </w:rPr>
        <w:t>。</w:t>
      </w:r>
      <w:r w:rsidR="00712677">
        <w:rPr>
          <w:rFonts w:ascii="仿宋_GB2312" w:eastAsia="仿宋_GB2312" w:hAnsi="仿宋" w:cs="SimHei-Identity-H" w:hint="eastAsia"/>
          <w:kern w:val="0"/>
          <w:sz w:val="32"/>
          <w:szCs w:val="32"/>
        </w:rPr>
        <w:t>评审专家依照</w:t>
      </w:r>
      <w:r w:rsidR="002C0265">
        <w:rPr>
          <w:rFonts w:ascii="仿宋_GB2312" w:eastAsia="仿宋_GB2312" w:hAnsi="仿宋" w:cs="SimHei-Identity-H" w:hint="eastAsia"/>
          <w:kern w:val="0"/>
          <w:sz w:val="32"/>
          <w:szCs w:val="32"/>
        </w:rPr>
        <w:t>本指南和</w:t>
      </w:r>
      <w:r w:rsidR="00712677">
        <w:rPr>
          <w:rFonts w:ascii="仿宋_GB2312" w:eastAsia="仿宋_GB2312" w:hAnsi="仿宋" w:cs="SimHei-Identity-H" w:hint="eastAsia"/>
          <w:kern w:val="0"/>
          <w:sz w:val="32"/>
          <w:szCs w:val="32"/>
        </w:rPr>
        <w:t>相关规定，客观、公正地对所评项目申报材料进</w:t>
      </w:r>
      <w:r w:rsidR="00712677" w:rsidRPr="007675F7">
        <w:rPr>
          <w:rFonts w:ascii="仿宋_GB2312" w:eastAsia="仿宋_GB2312" w:hAnsi="仿宋" w:cs="SimHei-Identity-H" w:hint="eastAsia"/>
          <w:kern w:val="0"/>
          <w:sz w:val="32"/>
          <w:szCs w:val="32"/>
        </w:rPr>
        <w:t>行打分</w:t>
      </w:r>
      <w:r w:rsidR="00712677">
        <w:rPr>
          <w:rFonts w:ascii="仿宋_GB2312" w:eastAsia="仿宋_GB2312" w:hAnsi="仿宋" w:cs="SimHei-Identity-H" w:hint="eastAsia"/>
          <w:kern w:val="0"/>
          <w:sz w:val="32"/>
          <w:szCs w:val="32"/>
        </w:rPr>
        <w:t>并提出评审意见。</w:t>
      </w:r>
      <w:r w:rsidR="00712677" w:rsidRPr="007675F7">
        <w:rPr>
          <w:rFonts w:ascii="仿宋_GB2312" w:eastAsia="仿宋_GB2312" w:hAnsi="仿宋" w:cs="SimHei-Identity-H" w:hint="eastAsia"/>
          <w:kern w:val="0"/>
          <w:sz w:val="32"/>
          <w:szCs w:val="32"/>
        </w:rPr>
        <w:t>专家组汇总出具正式评审报告，说明评审方法、评审流程和总体评价等情况，并明确每个申报项目评审结论（“可行”或“不可行”）和项目排名，由评审专家签名确认。</w:t>
      </w:r>
    </w:p>
    <w:p w:rsidR="004934F3" w:rsidRPr="00F947AE" w:rsidRDefault="004934F3" w:rsidP="004934F3">
      <w:pPr>
        <w:autoSpaceDE w:val="0"/>
        <w:autoSpaceDN w:val="0"/>
        <w:adjustRightInd w:val="0"/>
        <w:snapToGrid w:val="0"/>
        <w:spacing w:line="560" w:lineRule="atLeast"/>
        <w:ind w:firstLineChars="180" w:firstLine="576"/>
        <w:rPr>
          <w:rFonts w:ascii="仿宋_GB2312" w:eastAsia="仿宋_GB2312" w:hAnsi="仿宋" w:cs="SimHei-Identity-H"/>
          <w:color w:val="000000" w:themeColor="text1"/>
          <w:kern w:val="0"/>
          <w:sz w:val="32"/>
          <w:szCs w:val="32"/>
        </w:rPr>
      </w:pPr>
      <w:r w:rsidRPr="00827411">
        <w:rPr>
          <w:rFonts w:ascii="仿宋_GB2312" w:eastAsia="仿宋_GB2312" w:hAnsi="仿宋" w:cs="SimHei-Identity-H" w:hint="eastAsia"/>
          <w:kern w:val="0"/>
          <w:sz w:val="32"/>
          <w:szCs w:val="32"/>
        </w:rPr>
        <w:t>（四）项目审批</w:t>
      </w:r>
      <w:r w:rsidRPr="00F947AE">
        <w:rPr>
          <w:rFonts w:ascii="仿宋_GB2312" w:eastAsia="仿宋_GB2312" w:hAnsi="仿宋" w:cs="SimHei-Identity-H" w:hint="eastAsia"/>
          <w:color w:val="000000" w:themeColor="text1"/>
          <w:kern w:val="0"/>
          <w:sz w:val="32"/>
          <w:szCs w:val="32"/>
        </w:rPr>
        <w:t>。</w:t>
      </w:r>
      <w:r w:rsidR="00005C0A" w:rsidRPr="00F947AE">
        <w:rPr>
          <w:rFonts w:ascii="仿宋_GB2312" w:eastAsia="仿宋_GB2312" w:hAnsi="仿宋" w:cs="SimHei-Identity-H" w:hint="eastAsia"/>
          <w:color w:val="000000" w:themeColor="text1"/>
          <w:kern w:val="0"/>
          <w:sz w:val="32"/>
          <w:szCs w:val="32"/>
        </w:rPr>
        <w:t>厅依据专家评审报告结果，制订专项资金分配明细方案，</w:t>
      </w:r>
      <w:r w:rsidRPr="00F947AE">
        <w:rPr>
          <w:rFonts w:ascii="仿宋_GB2312" w:eastAsia="仿宋_GB2312" w:hAnsi="仿宋" w:cs="SimHei-Identity-H" w:hint="eastAsia"/>
          <w:color w:val="000000" w:themeColor="text1"/>
          <w:kern w:val="0"/>
          <w:sz w:val="32"/>
          <w:szCs w:val="32"/>
        </w:rPr>
        <w:t>按照</w:t>
      </w:r>
      <w:r w:rsidR="00005C0A" w:rsidRPr="00F947AE">
        <w:rPr>
          <w:rFonts w:ascii="仿宋_GB2312" w:eastAsia="仿宋_GB2312" w:hAnsi="仿宋" w:cs="SimHei-Identity-H" w:hint="eastAsia"/>
          <w:color w:val="000000" w:themeColor="text1"/>
          <w:kern w:val="0"/>
          <w:sz w:val="32"/>
          <w:szCs w:val="32"/>
        </w:rPr>
        <w:t>省级财政专项资金管理</w:t>
      </w:r>
      <w:r w:rsidRPr="00F947AE">
        <w:rPr>
          <w:rFonts w:ascii="仿宋_GB2312" w:eastAsia="仿宋_GB2312" w:hAnsi="仿宋" w:cs="SimHei-Identity-H" w:hint="eastAsia"/>
          <w:color w:val="000000" w:themeColor="text1"/>
          <w:kern w:val="0"/>
          <w:sz w:val="32"/>
          <w:szCs w:val="32"/>
        </w:rPr>
        <w:t>规定进行公示后，按程序下达资金。</w:t>
      </w:r>
    </w:p>
    <w:p w:rsidR="003B191F" w:rsidRDefault="003B191F"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3B191F" w:rsidRDefault="003B191F"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3B191F" w:rsidRDefault="003B191F"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3B191F" w:rsidRDefault="003B191F"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3B191F" w:rsidRDefault="003B191F"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3B191F" w:rsidRDefault="003B191F"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005C0A" w:rsidRDefault="00005C0A"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005C0A" w:rsidRDefault="00005C0A"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005C0A" w:rsidRPr="00005C0A" w:rsidRDefault="00005C0A"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3B191F" w:rsidRDefault="003B191F"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3B191F" w:rsidRPr="00536BBA" w:rsidRDefault="003B191F" w:rsidP="003B191F">
      <w:pPr>
        <w:autoSpaceDE w:val="0"/>
        <w:autoSpaceDN w:val="0"/>
        <w:adjustRightInd w:val="0"/>
        <w:snapToGrid w:val="0"/>
        <w:spacing w:line="560" w:lineRule="atLeast"/>
        <w:rPr>
          <w:rFonts w:ascii="仿宋_GB2312" w:eastAsia="仿宋_GB2312" w:hAnsi="仿宋" w:cs="SimHei-Identity-H"/>
          <w:kern w:val="0"/>
          <w:sz w:val="32"/>
          <w:szCs w:val="32"/>
        </w:rPr>
      </w:pPr>
    </w:p>
    <w:p w:rsidR="004934F3" w:rsidRPr="00827411" w:rsidRDefault="003F4308" w:rsidP="004934F3">
      <w:pPr>
        <w:widowControl/>
        <w:jc w:val="left"/>
        <w:outlineLvl w:val="0"/>
        <w:rPr>
          <w:rFonts w:ascii="黑体" w:eastAsia="黑体" w:hAnsi="黑体"/>
          <w:kern w:val="32"/>
          <w:sz w:val="32"/>
          <w:szCs w:val="32"/>
        </w:rPr>
      </w:pPr>
      <w:r>
        <w:rPr>
          <w:rFonts w:ascii="黑体" w:eastAsia="黑体" w:hAnsi="黑体" w:hint="eastAsia"/>
          <w:kern w:val="32"/>
          <w:sz w:val="32"/>
          <w:szCs w:val="32"/>
        </w:rPr>
        <w:lastRenderedPageBreak/>
        <w:t>附件</w:t>
      </w:r>
      <w:r w:rsidR="00651C27">
        <w:rPr>
          <w:rFonts w:ascii="黑体" w:eastAsia="黑体" w:hAnsi="黑体" w:hint="eastAsia"/>
          <w:kern w:val="32"/>
          <w:sz w:val="32"/>
          <w:szCs w:val="32"/>
        </w:rPr>
        <w:t>1</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r w:rsidRPr="00827411">
        <w:rPr>
          <w:rFonts w:ascii="仿宋_GB2312" w:eastAsia="仿宋_GB2312" w:hAnsi="宋体" w:cs="Arial" w:hint="eastAsia"/>
          <w:b/>
          <w:sz w:val="32"/>
          <w:szCs w:val="32"/>
        </w:rPr>
        <w:t>201</w:t>
      </w:r>
      <w:r w:rsidR="0007182F">
        <w:rPr>
          <w:rFonts w:ascii="仿宋_GB2312" w:eastAsia="仿宋_GB2312" w:hAnsi="宋体" w:cs="Arial" w:hint="eastAsia"/>
          <w:b/>
          <w:sz w:val="32"/>
          <w:szCs w:val="32"/>
        </w:rPr>
        <w:t>9</w:t>
      </w:r>
      <w:r w:rsidRPr="00827411">
        <w:rPr>
          <w:rFonts w:ascii="仿宋_GB2312" w:eastAsia="仿宋_GB2312" w:hAnsi="宋体" w:cs="Arial" w:hint="eastAsia"/>
          <w:b/>
          <w:sz w:val="32"/>
          <w:szCs w:val="32"/>
        </w:rPr>
        <w:t>年度省级港口建设费专项资金申请材料</w:t>
      </w:r>
    </w:p>
    <w:p w:rsidR="004934F3" w:rsidRPr="00827411" w:rsidRDefault="004934F3" w:rsidP="004934F3">
      <w:pPr>
        <w:spacing w:line="360" w:lineRule="auto"/>
        <w:jc w:val="center"/>
        <w:rPr>
          <w:rFonts w:ascii="仿宋_GB2312" w:eastAsia="仿宋_GB2312" w:hAnsi="宋体" w:cs="Arial"/>
          <w:b/>
          <w:sz w:val="32"/>
          <w:szCs w:val="32"/>
        </w:rPr>
      </w:pPr>
      <w:r w:rsidRPr="00827411">
        <w:rPr>
          <w:rFonts w:ascii="仿宋_GB2312" w:eastAsia="仿宋_GB2312" w:hAnsi="宋体" w:cs="Arial" w:hint="eastAsia"/>
          <w:b/>
          <w:sz w:val="32"/>
          <w:szCs w:val="32"/>
        </w:rPr>
        <w:t>（第一类项目）</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u w:val="single"/>
        </w:rPr>
      </w:pPr>
      <w:r w:rsidRPr="00827411">
        <w:rPr>
          <w:rFonts w:ascii="仿宋_GB2312" w:eastAsia="仿宋_GB2312" w:hAnsi="宋体" w:cs="Arial" w:hint="eastAsia"/>
          <w:b/>
          <w:sz w:val="32"/>
          <w:szCs w:val="32"/>
        </w:rPr>
        <w:t>项目名称：</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申报单位：</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申报日期：</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联 系 人 ：</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widowControl/>
        <w:jc w:val="left"/>
        <w:rPr>
          <w:rFonts w:ascii="仿宋_GB2312" w:eastAsia="仿宋_GB2312" w:hAnsi="宋体" w:cs="Arial"/>
          <w:b/>
          <w:sz w:val="32"/>
          <w:szCs w:val="32"/>
        </w:rPr>
      </w:pPr>
      <w:r w:rsidRPr="00827411">
        <w:rPr>
          <w:rFonts w:ascii="仿宋_GB2312" w:eastAsia="仿宋_GB2312" w:hAnsi="宋体" w:cs="Arial" w:hint="eastAsia"/>
          <w:b/>
          <w:sz w:val="32"/>
          <w:szCs w:val="32"/>
        </w:rPr>
        <w:br w:type="page"/>
      </w:r>
    </w:p>
    <w:p w:rsidR="004934F3" w:rsidRPr="00827411" w:rsidRDefault="004934F3" w:rsidP="004934F3">
      <w:pPr>
        <w:spacing w:line="360" w:lineRule="auto"/>
        <w:jc w:val="center"/>
        <w:rPr>
          <w:rFonts w:ascii="仿宋_GB2312" w:eastAsia="仿宋_GB2312" w:hAnsi="宋体" w:cs="Arial"/>
          <w:b/>
          <w:sz w:val="32"/>
          <w:szCs w:val="32"/>
        </w:rPr>
      </w:pPr>
      <w:r w:rsidRPr="00827411">
        <w:rPr>
          <w:rFonts w:ascii="仿宋_GB2312" w:eastAsia="仿宋_GB2312" w:hAnsi="宋体" w:cs="Arial" w:hint="eastAsia"/>
          <w:b/>
          <w:sz w:val="32"/>
          <w:szCs w:val="32"/>
        </w:rPr>
        <w:lastRenderedPageBreak/>
        <w:t>省级港口建设费项目申报表</w:t>
      </w:r>
    </w:p>
    <w:p w:rsidR="004934F3" w:rsidRPr="00827411" w:rsidRDefault="004934F3" w:rsidP="004934F3">
      <w:pPr>
        <w:spacing w:line="360" w:lineRule="auto"/>
        <w:jc w:val="center"/>
        <w:rPr>
          <w:rFonts w:ascii="仿宋_GB2312" w:eastAsia="仿宋_GB2312" w:hAnsi="宋体" w:cs="Arial"/>
          <w:b/>
          <w:sz w:val="28"/>
          <w:szCs w:val="28"/>
        </w:rPr>
      </w:pPr>
    </w:p>
    <w:p w:rsidR="004934F3" w:rsidRPr="00827411" w:rsidRDefault="004934F3" w:rsidP="004934F3">
      <w:pPr>
        <w:wordWrap w:val="0"/>
        <w:ind w:leftChars="-56" w:left="-118" w:right="3"/>
        <w:jc w:val="right"/>
        <w:rPr>
          <w:rFonts w:ascii="仿宋_GB2312" w:eastAsia="仿宋_GB2312" w:hAnsi="宋体" w:cs="Arial"/>
          <w:b/>
          <w:sz w:val="28"/>
          <w:szCs w:val="28"/>
        </w:rPr>
      </w:pPr>
      <w:r w:rsidRPr="00827411">
        <w:rPr>
          <w:rFonts w:ascii="仿宋_GB2312" w:eastAsia="仿宋_GB2312" w:hint="eastAsia"/>
          <w:sz w:val="28"/>
          <w:szCs w:val="28"/>
        </w:rPr>
        <w:t>填报单位（盖章）：                          年  月  日</w:t>
      </w:r>
    </w:p>
    <w:tbl>
      <w:tblPr>
        <w:tblW w:w="89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52"/>
        <w:gridCol w:w="1262"/>
        <w:gridCol w:w="236"/>
        <w:gridCol w:w="844"/>
        <w:gridCol w:w="276"/>
        <w:gridCol w:w="576"/>
        <w:gridCol w:w="484"/>
        <w:gridCol w:w="104"/>
        <w:gridCol w:w="781"/>
        <w:gridCol w:w="278"/>
        <w:gridCol w:w="268"/>
        <w:gridCol w:w="833"/>
        <w:gridCol w:w="1239"/>
      </w:tblGrid>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申请单位</w:t>
            </w:r>
          </w:p>
        </w:tc>
        <w:tc>
          <w:tcPr>
            <w:tcW w:w="7181" w:type="dxa"/>
            <w:gridSpan w:val="1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申请人地址</w:t>
            </w:r>
          </w:p>
        </w:tc>
        <w:tc>
          <w:tcPr>
            <w:tcW w:w="3678" w:type="dxa"/>
            <w:gridSpan w:val="6"/>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31"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邮政编码</w:t>
            </w:r>
          </w:p>
        </w:tc>
        <w:tc>
          <w:tcPr>
            <w:tcW w:w="2072"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单位负责人</w:t>
            </w:r>
          </w:p>
        </w:tc>
        <w:tc>
          <w:tcPr>
            <w:tcW w:w="1498"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2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联系人</w:t>
            </w:r>
          </w:p>
        </w:tc>
        <w:tc>
          <w:tcPr>
            <w:tcW w:w="106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31"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联系电话</w:t>
            </w:r>
          </w:p>
        </w:tc>
        <w:tc>
          <w:tcPr>
            <w:tcW w:w="2072"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传    真</w:t>
            </w:r>
          </w:p>
        </w:tc>
        <w:tc>
          <w:tcPr>
            <w:tcW w:w="1498"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696"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E-mail地址</w:t>
            </w:r>
          </w:p>
        </w:tc>
        <w:tc>
          <w:tcPr>
            <w:tcW w:w="3987" w:type="dxa"/>
            <w:gridSpan w:val="7"/>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项目名称</w:t>
            </w:r>
          </w:p>
        </w:tc>
        <w:tc>
          <w:tcPr>
            <w:tcW w:w="7181" w:type="dxa"/>
            <w:gridSpan w:val="1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项目总投资</w:t>
            </w:r>
          </w:p>
        </w:tc>
        <w:tc>
          <w:tcPr>
            <w:tcW w:w="2342"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c>
          <w:tcPr>
            <w:tcW w:w="2221"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实施年限</w:t>
            </w:r>
          </w:p>
        </w:tc>
        <w:tc>
          <w:tcPr>
            <w:tcW w:w="2618" w:type="dxa"/>
            <w:gridSpan w:val="4"/>
            <w:vAlign w:val="center"/>
          </w:tcPr>
          <w:p w:rsidR="004934F3" w:rsidRPr="00827411" w:rsidRDefault="004934F3" w:rsidP="0098567E">
            <w:pPr>
              <w:adjustRightInd w:val="0"/>
              <w:snapToGrid w:val="0"/>
              <w:rPr>
                <w:rFonts w:ascii="仿宋_GB2312" w:eastAsia="仿宋_GB2312" w:hAnsi="宋体"/>
                <w:sz w:val="28"/>
                <w:szCs w:val="28"/>
              </w:rPr>
            </w:pPr>
            <w:r w:rsidRPr="00827411">
              <w:rPr>
                <w:rFonts w:ascii="仿宋_GB2312" w:eastAsia="仿宋_GB2312" w:hAnsi="宋体" w:hint="eastAsia"/>
                <w:sz w:val="28"/>
                <w:szCs w:val="28"/>
              </w:rPr>
              <w:t xml:space="preserve"> 20  — 20   年</w:t>
            </w: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拟申请资金</w:t>
            </w:r>
          </w:p>
        </w:tc>
        <w:tc>
          <w:tcPr>
            <w:tcW w:w="2342"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c>
          <w:tcPr>
            <w:tcW w:w="2221"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地方配套资金</w:t>
            </w:r>
          </w:p>
        </w:tc>
        <w:tc>
          <w:tcPr>
            <w:tcW w:w="2618"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r>
      <w:tr w:rsidR="004934F3" w:rsidRPr="00827411" w:rsidTr="0098567E">
        <w:trPr>
          <w:trHeight w:val="567"/>
          <w:jc w:val="center"/>
        </w:trPr>
        <w:tc>
          <w:tcPr>
            <w:tcW w:w="1752" w:type="dxa"/>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vertAlign w:val="superscript"/>
              </w:rPr>
            </w:pPr>
            <w:r w:rsidRPr="00827411">
              <w:rPr>
                <w:rFonts w:ascii="仿宋_GB2312" w:eastAsia="仿宋_GB2312" w:hAnsi="宋体" w:hint="eastAsia"/>
                <w:kern w:val="32"/>
                <w:sz w:val="28"/>
                <w:szCs w:val="28"/>
              </w:rPr>
              <w:t>近三年资金投入情况</w:t>
            </w:r>
          </w:p>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（单位：</w:t>
            </w:r>
            <w:r w:rsidRPr="00827411">
              <w:rPr>
                <w:rFonts w:ascii="仿宋_GB2312" w:eastAsia="仿宋_GB2312" w:hAnsi="宋体" w:hint="eastAsia"/>
                <w:sz w:val="28"/>
                <w:szCs w:val="28"/>
              </w:rPr>
              <w:t>万元</w:t>
            </w:r>
            <w:r w:rsidRPr="00827411">
              <w:rPr>
                <w:rFonts w:ascii="仿宋_GB2312" w:eastAsia="仿宋_GB2312" w:hAnsi="宋体" w:hint="eastAsia"/>
                <w:kern w:val="32"/>
                <w:sz w:val="28"/>
                <w:szCs w:val="28"/>
              </w:rPr>
              <w:t>）</w:t>
            </w:r>
          </w:p>
        </w:tc>
        <w:tc>
          <w:tcPr>
            <w:tcW w:w="1262" w:type="dxa"/>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年份</w:t>
            </w:r>
          </w:p>
        </w:tc>
        <w:tc>
          <w:tcPr>
            <w:tcW w:w="1080" w:type="dxa"/>
            <w:gridSpan w:val="2"/>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合计</w:t>
            </w:r>
          </w:p>
        </w:tc>
        <w:tc>
          <w:tcPr>
            <w:tcW w:w="1440" w:type="dxa"/>
            <w:gridSpan w:val="4"/>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中央资金</w:t>
            </w:r>
          </w:p>
        </w:tc>
        <w:tc>
          <w:tcPr>
            <w:tcW w:w="3399"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kern w:val="32"/>
                <w:sz w:val="28"/>
                <w:szCs w:val="28"/>
              </w:rPr>
              <w:t>地方投资</w:t>
            </w:r>
          </w:p>
        </w:tc>
      </w:tr>
      <w:tr w:rsidR="004934F3" w:rsidRPr="00827411" w:rsidTr="0098567E">
        <w:trPr>
          <w:trHeight w:val="567"/>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440" w:type="dxa"/>
            <w:gridSpan w:val="4"/>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小计</w:t>
            </w: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财政</w:t>
            </w:r>
          </w:p>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安排</w:t>
            </w:r>
          </w:p>
        </w:tc>
        <w:tc>
          <w:tcPr>
            <w:tcW w:w="1239"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企业</w:t>
            </w:r>
          </w:p>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自筹</w:t>
            </w:r>
          </w:p>
        </w:tc>
      </w:tr>
      <w:tr w:rsidR="004934F3" w:rsidRPr="00827411" w:rsidTr="0098567E">
        <w:trPr>
          <w:trHeight w:val="454"/>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454"/>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490"/>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1013CD">
        <w:trPr>
          <w:trHeight w:val="4149"/>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项目内容及预期效益（</w:t>
            </w:r>
            <w:proofErr w:type="gramStart"/>
            <w:r w:rsidRPr="00827411">
              <w:rPr>
                <w:rFonts w:ascii="仿宋_GB2312" w:eastAsia="仿宋_GB2312" w:hAnsi="宋体" w:hint="eastAsia"/>
                <w:sz w:val="28"/>
                <w:szCs w:val="28"/>
              </w:rPr>
              <w:t>不够可</w:t>
            </w:r>
            <w:proofErr w:type="gramEnd"/>
            <w:r w:rsidRPr="00827411">
              <w:rPr>
                <w:rFonts w:ascii="仿宋_GB2312" w:eastAsia="仿宋_GB2312" w:hAnsi="宋体" w:hint="eastAsia"/>
                <w:sz w:val="28"/>
                <w:szCs w:val="28"/>
              </w:rPr>
              <w:t>另附页）</w:t>
            </w:r>
          </w:p>
        </w:tc>
        <w:tc>
          <w:tcPr>
            <w:tcW w:w="7181" w:type="dxa"/>
            <w:gridSpan w:val="12"/>
          </w:tcPr>
          <w:p w:rsidR="004934F3" w:rsidRPr="00827411" w:rsidRDefault="004934F3" w:rsidP="0098567E">
            <w:pPr>
              <w:rPr>
                <w:rFonts w:ascii="仿宋_GB2312" w:eastAsia="仿宋_GB2312"/>
                <w:sz w:val="28"/>
                <w:szCs w:val="28"/>
              </w:rPr>
            </w:pPr>
          </w:p>
        </w:tc>
      </w:tr>
    </w:tbl>
    <w:p w:rsidR="004934F3" w:rsidRPr="00827411" w:rsidRDefault="004934F3" w:rsidP="004934F3">
      <w:pPr>
        <w:jc w:val="left"/>
        <w:rPr>
          <w:rFonts w:ascii="仿宋_GB2312" w:eastAsia="仿宋_GB2312" w:hAnsi="宋体"/>
          <w:kern w:val="32"/>
          <w:sz w:val="28"/>
          <w:szCs w:val="28"/>
        </w:rPr>
      </w:pPr>
    </w:p>
    <w:p w:rsidR="004934F3" w:rsidRPr="00827411" w:rsidRDefault="004934F3" w:rsidP="004934F3">
      <w:pPr>
        <w:adjustRightInd w:val="0"/>
        <w:snapToGrid w:val="0"/>
        <w:spacing w:line="560" w:lineRule="atLeast"/>
        <w:rPr>
          <w:rFonts w:ascii="仿宋_GB2312" w:eastAsia="仿宋_GB2312" w:hAnsi="宋体"/>
          <w:kern w:val="32"/>
          <w:sz w:val="28"/>
          <w:szCs w:val="28"/>
        </w:rPr>
      </w:pPr>
      <w:r w:rsidRPr="00827411">
        <w:rPr>
          <w:rFonts w:ascii="仿宋_GB2312" w:eastAsia="仿宋_GB2312" w:hAnsi="宋体" w:hint="eastAsia"/>
          <w:kern w:val="32"/>
          <w:sz w:val="28"/>
          <w:szCs w:val="28"/>
        </w:rPr>
        <w:lastRenderedPageBreak/>
        <w:t>相关说明：</w:t>
      </w:r>
    </w:p>
    <w:p w:rsidR="004934F3" w:rsidRPr="00827411" w:rsidRDefault="004934F3" w:rsidP="004934F3">
      <w:pPr>
        <w:adjustRightInd w:val="0"/>
        <w:snapToGrid w:val="0"/>
        <w:spacing w:line="560" w:lineRule="atLeast"/>
        <w:ind w:firstLineChars="257" w:firstLine="720"/>
        <w:rPr>
          <w:rFonts w:ascii="仿宋_GB2312" w:eastAsia="仿宋_GB2312" w:hAnsi="宋体"/>
          <w:kern w:val="32"/>
          <w:sz w:val="28"/>
          <w:szCs w:val="28"/>
        </w:rPr>
      </w:pPr>
      <w:r w:rsidRPr="00827411">
        <w:rPr>
          <w:rFonts w:ascii="仿宋_GB2312" w:eastAsia="仿宋_GB2312" w:hint="eastAsia"/>
          <w:sz w:val="28"/>
          <w:szCs w:val="28"/>
        </w:rPr>
        <w:t>1.关于项目必要性的说明。（从</w:t>
      </w:r>
      <w:r w:rsidRPr="00827411">
        <w:rPr>
          <w:rFonts w:ascii="仿宋_GB2312" w:eastAsia="仿宋_GB2312" w:cs="TT1334o00" w:hint="eastAsia"/>
          <w:sz w:val="28"/>
          <w:szCs w:val="28"/>
        </w:rPr>
        <w:t>项目的技术状态和对社会经济发展</w:t>
      </w:r>
      <w:r w:rsidRPr="00827411">
        <w:rPr>
          <w:rFonts w:ascii="仿宋_GB2312" w:eastAsia="仿宋_GB2312" w:hint="eastAsia"/>
          <w:sz w:val="28"/>
          <w:szCs w:val="28"/>
        </w:rPr>
        <w:t>等方面</w:t>
      </w:r>
      <w:r w:rsidRPr="00827411">
        <w:rPr>
          <w:rFonts w:ascii="仿宋_GB2312" w:eastAsia="仿宋_GB2312" w:cs="TT1334o00" w:hint="eastAsia"/>
          <w:sz w:val="28"/>
          <w:szCs w:val="28"/>
        </w:rPr>
        <w:t>，</w:t>
      </w:r>
      <w:r w:rsidRPr="00827411">
        <w:rPr>
          <w:rFonts w:ascii="仿宋_GB2312" w:eastAsia="仿宋_GB2312" w:hint="eastAsia"/>
          <w:sz w:val="28"/>
          <w:szCs w:val="28"/>
        </w:rPr>
        <w:t>对项目的必要性进行说明。）</w:t>
      </w:r>
    </w:p>
    <w:p w:rsidR="004934F3" w:rsidRPr="00827411" w:rsidRDefault="004934F3" w:rsidP="004934F3">
      <w:pPr>
        <w:adjustRightInd w:val="0"/>
        <w:snapToGrid w:val="0"/>
        <w:spacing w:line="560" w:lineRule="atLeast"/>
        <w:ind w:firstLineChars="257" w:firstLine="720"/>
        <w:rPr>
          <w:rFonts w:ascii="仿宋_GB2312" w:eastAsia="仿宋_GB2312" w:hAnsi="宋体" w:cs="Arial"/>
          <w:b/>
          <w:sz w:val="28"/>
          <w:szCs w:val="28"/>
        </w:rPr>
      </w:pPr>
      <w:r w:rsidRPr="00827411">
        <w:rPr>
          <w:rFonts w:ascii="仿宋_GB2312" w:eastAsia="仿宋_GB2312" w:hint="eastAsia"/>
          <w:sz w:val="28"/>
          <w:szCs w:val="28"/>
        </w:rPr>
        <w:t>2.关于项目紧迫性的说明。（从项目对港口安全生产的影响程度和对港口管理服务水平的影响程度等个方面，对项目的紧迫性进行说明。）</w:t>
      </w:r>
    </w:p>
    <w:p w:rsidR="004934F3" w:rsidRPr="00827411" w:rsidRDefault="004934F3" w:rsidP="004934F3">
      <w:pPr>
        <w:adjustRightInd w:val="0"/>
        <w:snapToGrid w:val="0"/>
        <w:spacing w:line="560" w:lineRule="atLeast"/>
        <w:ind w:firstLineChars="257" w:firstLine="720"/>
        <w:rPr>
          <w:rFonts w:ascii="仿宋_GB2312" w:eastAsia="仿宋_GB2312" w:hAnsi="宋体" w:cs="Arial"/>
          <w:b/>
          <w:sz w:val="28"/>
          <w:szCs w:val="28"/>
        </w:rPr>
      </w:pPr>
      <w:r w:rsidRPr="00827411">
        <w:rPr>
          <w:rFonts w:ascii="仿宋_GB2312" w:eastAsia="仿宋_GB2312" w:hint="eastAsia"/>
          <w:sz w:val="28"/>
          <w:szCs w:val="28"/>
        </w:rPr>
        <w:t>3.关于</w:t>
      </w:r>
      <w:r w:rsidRPr="00827411">
        <w:rPr>
          <w:rFonts w:ascii="仿宋_GB2312" w:eastAsia="仿宋_GB2312" w:cs="TT1334o00" w:hint="eastAsia"/>
          <w:sz w:val="28"/>
          <w:szCs w:val="28"/>
        </w:rPr>
        <w:t>预算投资合理性</w:t>
      </w:r>
      <w:r w:rsidRPr="00827411">
        <w:rPr>
          <w:rFonts w:ascii="仿宋_GB2312" w:eastAsia="仿宋_GB2312" w:hint="eastAsia"/>
          <w:sz w:val="28"/>
          <w:szCs w:val="28"/>
        </w:rPr>
        <w:t>的说明。（</w:t>
      </w:r>
      <w:r w:rsidRPr="00827411">
        <w:rPr>
          <w:rFonts w:ascii="仿宋_GB2312" w:eastAsia="仿宋_GB2312" w:cs="TT1334o00" w:hint="eastAsia"/>
          <w:sz w:val="28"/>
          <w:szCs w:val="28"/>
        </w:rPr>
        <w:t>根据项目规模、标准、属地的经济水平等因素，参照以往项目维护实际发生费用的情况，对项目预算和投资的合理性进行说明</w:t>
      </w:r>
      <w:r w:rsidRPr="00827411">
        <w:rPr>
          <w:rFonts w:ascii="仿宋_GB2312" w:eastAsia="仿宋_GB2312" w:hint="eastAsia"/>
          <w:sz w:val="28"/>
          <w:szCs w:val="28"/>
        </w:rPr>
        <w:t>。）</w:t>
      </w:r>
    </w:p>
    <w:p w:rsidR="004934F3" w:rsidRDefault="004934F3" w:rsidP="004934F3">
      <w:pPr>
        <w:autoSpaceDE w:val="0"/>
        <w:autoSpaceDN w:val="0"/>
        <w:adjustRightInd w:val="0"/>
        <w:snapToGrid w:val="0"/>
        <w:spacing w:line="560" w:lineRule="atLeast"/>
        <w:rPr>
          <w:rFonts w:ascii="仿宋_GB2312" w:eastAsia="仿宋_GB2312"/>
          <w:sz w:val="28"/>
          <w:szCs w:val="28"/>
        </w:rPr>
      </w:pPr>
      <w:r w:rsidRPr="00827411">
        <w:rPr>
          <w:rFonts w:ascii="仿宋_GB2312" w:eastAsia="仿宋_GB2312" w:hint="eastAsia"/>
          <w:sz w:val="28"/>
          <w:szCs w:val="28"/>
        </w:rPr>
        <w:t>证明材料：</w:t>
      </w:r>
    </w:p>
    <w:p w:rsidR="004934F3" w:rsidRPr="00C65824" w:rsidRDefault="004934F3" w:rsidP="004934F3">
      <w:pPr>
        <w:autoSpaceDE w:val="0"/>
        <w:autoSpaceDN w:val="0"/>
        <w:adjustRightInd w:val="0"/>
        <w:snapToGrid w:val="0"/>
        <w:spacing w:line="560" w:lineRule="atLeast"/>
        <w:ind w:firstLineChars="240" w:firstLine="672"/>
        <w:rPr>
          <w:rFonts w:ascii="仿宋_GB2312" w:eastAsia="仿宋_GB2312" w:hAnsi="宋体" w:cs="FangSong_GB2312-Identity-H"/>
          <w:kern w:val="0"/>
          <w:sz w:val="28"/>
          <w:szCs w:val="28"/>
        </w:rPr>
      </w:pPr>
      <w:r w:rsidRPr="006A6468">
        <w:rPr>
          <w:rFonts w:ascii="仿宋_GB2312" w:eastAsia="仿宋_GB2312" w:hAnsi="宋体" w:cs="FangSong_GB2312-Identity-H" w:hint="eastAsia"/>
          <w:kern w:val="0"/>
          <w:sz w:val="28"/>
          <w:szCs w:val="28"/>
        </w:rPr>
        <w:t>1.项目方案的批复</w:t>
      </w:r>
    </w:p>
    <w:p w:rsidR="004934F3" w:rsidRPr="00827411" w:rsidRDefault="004934F3" w:rsidP="004934F3">
      <w:pPr>
        <w:autoSpaceDE w:val="0"/>
        <w:autoSpaceDN w:val="0"/>
        <w:adjustRightInd w:val="0"/>
        <w:snapToGrid w:val="0"/>
        <w:spacing w:line="560" w:lineRule="atLeast"/>
        <w:ind w:firstLineChars="240" w:firstLine="672"/>
        <w:rPr>
          <w:rFonts w:ascii="仿宋_GB2312" w:eastAsia="仿宋_GB2312" w:hAnsi="宋体" w:cs="FangSong_GB2312-Identity-H"/>
          <w:kern w:val="0"/>
          <w:sz w:val="28"/>
          <w:szCs w:val="28"/>
        </w:rPr>
      </w:pPr>
      <w:r>
        <w:rPr>
          <w:rFonts w:ascii="仿宋_GB2312" w:eastAsia="仿宋_GB2312" w:hAnsi="宋体" w:cs="FangSong_GB2312-Identity-H" w:hint="eastAsia"/>
          <w:kern w:val="0"/>
          <w:sz w:val="28"/>
          <w:szCs w:val="28"/>
        </w:rPr>
        <w:t>2</w:t>
      </w:r>
      <w:r w:rsidRPr="00827411">
        <w:rPr>
          <w:rFonts w:ascii="仿宋_GB2312" w:eastAsia="仿宋_GB2312" w:hAnsi="宋体" w:cs="FangSong_GB2312-Identity-H" w:hint="eastAsia"/>
          <w:kern w:val="0"/>
          <w:sz w:val="28"/>
          <w:szCs w:val="28"/>
        </w:rPr>
        <w:t>.近三年的维护合同（提供合同封面页、项目金额页和签字盖章页的复印件）</w:t>
      </w:r>
    </w:p>
    <w:p w:rsidR="004934F3" w:rsidRPr="00827411" w:rsidRDefault="004934F3" w:rsidP="004934F3">
      <w:pPr>
        <w:autoSpaceDE w:val="0"/>
        <w:autoSpaceDN w:val="0"/>
        <w:adjustRightInd w:val="0"/>
        <w:snapToGrid w:val="0"/>
        <w:spacing w:line="560" w:lineRule="atLeast"/>
        <w:ind w:firstLineChars="240" w:firstLine="672"/>
        <w:rPr>
          <w:rFonts w:ascii="仿宋_GB2312" w:eastAsia="仿宋_GB2312"/>
          <w:sz w:val="28"/>
          <w:szCs w:val="28"/>
        </w:rPr>
      </w:pPr>
      <w:r>
        <w:rPr>
          <w:rFonts w:ascii="仿宋_GB2312" w:eastAsia="仿宋_GB2312" w:hAnsi="仿宋" w:cs="FangSong_GB2312-Identity-H" w:hint="eastAsia"/>
          <w:kern w:val="0"/>
          <w:sz w:val="28"/>
          <w:szCs w:val="28"/>
        </w:rPr>
        <w:t>3</w:t>
      </w:r>
      <w:r w:rsidRPr="00827411">
        <w:rPr>
          <w:rFonts w:ascii="仿宋_GB2312" w:eastAsia="仿宋_GB2312" w:hAnsi="仿宋" w:cs="FangSong_GB2312-Identity-H" w:hint="eastAsia"/>
          <w:kern w:val="0"/>
          <w:sz w:val="28"/>
          <w:szCs w:val="28"/>
        </w:rPr>
        <w:t>.</w:t>
      </w:r>
      <w:r w:rsidRPr="00827411">
        <w:rPr>
          <w:rFonts w:ascii="仿宋_GB2312" w:eastAsia="仿宋_GB2312" w:hint="eastAsia"/>
          <w:sz w:val="28"/>
          <w:szCs w:val="28"/>
        </w:rPr>
        <w:t>近三年维护费用发票复印件</w:t>
      </w:r>
    </w:p>
    <w:p w:rsidR="004934F3" w:rsidRPr="00827411" w:rsidRDefault="004934F3" w:rsidP="004934F3">
      <w:pPr>
        <w:autoSpaceDE w:val="0"/>
        <w:autoSpaceDN w:val="0"/>
        <w:adjustRightInd w:val="0"/>
        <w:snapToGrid w:val="0"/>
        <w:spacing w:line="560" w:lineRule="atLeast"/>
        <w:ind w:firstLineChars="240" w:firstLine="672"/>
        <w:rPr>
          <w:rFonts w:ascii="仿宋_GB2312" w:eastAsia="仿宋_GB2312" w:hAnsi="仿宋" w:cs="FangSong_GB2312-Identity-H"/>
          <w:kern w:val="0"/>
          <w:sz w:val="28"/>
          <w:szCs w:val="28"/>
        </w:rPr>
      </w:pPr>
      <w:r>
        <w:rPr>
          <w:rFonts w:ascii="仿宋_GB2312" w:eastAsia="仿宋_GB2312" w:hint="eastAsia"/>
          <w:sz w:val="28"/>
          <w:szCs w:val="28"/>
        </w:rPr>
        <w:t>4</w:t>
      </w:r>
      <w:r w:rsidRPr="00827411">
        <w:rPr>
          <w:rFonts w:ascii="仿宋_GB2312" w:eastAsia="仿宋_GB2312" w:hint="eastAsia"/>
          <w:sz w:val="28"/>
          <w:szCs w:val="28"/>
        </w:rPr>
        <w:t>.项目技术状态的证明材料</w:t>
      </w:r>
    </w:p>
    <w:p w:rsidR="004934F3" w:rsidRPr="00827411" w:rsidRDefault="004934F3" w:rsidP="004934F3">
      <w:pPr>
        <w:autoSpaceDE w:val="0"/>
        <w:autoSpaceDN w:val="0"/>
        <w:adjustRightInd w:val="0"/>
        <w:snapToGrid w:val="0"/>
        <w:spacing w:line="560" w:lineRule="atLeast"/>
        <w:ind w:firstLineChars="240" w:firstLine="672"/>
        <w:rPr>
          <w:rFonts w:ascii="仿宋_GB2312" w:eastAsia="仿宋_GB2312" w:hAnsi="仿宋" w:cs="FangSong_GB2312-Identity-H"/>
          <w:kern w:val="0"/>
          <w:sz w:val="28"/>
          <w:szCs w:val="28"/>
        </w:rPr>
      </w:pPr>
      <w:r>
        <w:rPr>
          <w:rFonts w:ascii="仿宋_GB2312" w:eastAsia="仿宋_GB2312" w:hAnsi="仿宋" w:cs="FangSong_GB2312-Identity-H" w:hint="eastAsia"/>
          <w:kern w:val="0"/>
          <w:sz w:val="28"/>
          <w:szCs w:val="28"/>
        </w:rPr>
        <w:t>5</w:t>
      </w:r>
      <w:r w:rsidRPr="00827411">
        <w:rPr>
          <w:rFonts w:ascii="仿宋_GB2312" w:eastAsia="仿宋_GB2312" w:hAnsi="仿宋" w:cs="FangSong_GB2312-Identity-H" w:hint="eastAsia"/>
          <w:kern w:val="0"/>
          <w:sz w:val="28"/>
          <w:szCs w:val="28"/>
        </w:rPr>
        <w:t>.</w:t>
      </w:r>
      <w:r w:rsidRPr="00827411">
        <w:rPr>
          <w:rFonts w:ascii="仿宋_GB2312" w:eastAsia="仿宋_GB2312" w:hint="eastAsia"/>
          <w:sz w:val="28"/>
          <w:szCs w:val="28"/>
        </w:rPr>
        <w:t>项目纳入所在地当年维护计划的证明材料</w:t>
      </w:r>
    </w:p>
    <w:p w:rsidR="004934F3" w:rsidRPr="00827411" w:rsidRDefault="004934F3" w:rsidP="004934F3">
      <w:pPr>
        <w:autoSpaceDE w:val="0"/>
        <w:autoSpaceDN w:val="0"/>
        <w:adjustRightInd w:val="0"/>
        <w:snapToGrid w:val="0"/>
        <w:spacing w:line="560" w:lineRule="atLeast"/>
        <w:ind w:firstLineChars="240" w:firstLine="672"/>
        <w:rPr>
          <w:rFonts w:ascii="仿宋_GB2312" w:eastAsia="仿宋_GB2312" w:hAnsi="仿宋" w:cs="FangSong_GB2312-Identity-H"/>
          <w:kern w:val="0"/>
          <w:sz w:val="28"/>
          <w:szCs w:val="28"/>
        </w:rPr>
      </w:pPr>
      <w:r>
        <w:rPr>
          <w:rFonts w:ascii="仿宋_GB2312" w:eastAsia="仿宋_GB2312" w:hAnsi="仿宋" w:cs="FangSong_GB2312-Identity-H" w:hint="eastAsia"/>
          <w:kern w:val="0"/>
          <w:sz w:val="28"/>
          <w:szCs w:val="28"/>
        </w:rPr>
        <w:t>6</w:t>
      </w:r>
      <w:r w:rsidRPr="00827411">
        <w:rPr>
          <w:rFonts w:ascii="仿宋_GB2312" w:eastAsia="仿宋_GB2312" w:hAnsi="仿宋" w:cs="FangSong_GB2312-Identity-H" w:hint="eastAsia"/>
          <w:kern w:val="0"/>
          <w:sz w:val="28"/>
          <w:szCs w:val="28"/>
        </w:rPr>
        <w:t>.</w:t>
      </w:r>
      <w:r w:rsidRPr="00827411">
        <w:rPr>
          <w:rFonts w:ascii="仿宋_GB2312" w:eastAsia="仿宋_GB2312" w:hint="eastAsia"/>
          <w:sz w:val="28"/>
          <w:szCs w:val="28"/>
        </w:rPr>
        <w:t>其他证明材料（需说明）</w:t>
      </w:r>
    </w:p>
    <w:p w:rsidR="004934F3" w:rsidRPr="00827411" w:rsidRDefault="004934F3" w:rsidP="004934F3">
      <w:pPr>
        <w:autoSpaceDE w:val="0"/>
        <w:autoSpaceDN w:val="0"/>
        <w:adjustRightInd w:val="0"/>
        <w:jc w:val="left"/>
        <w:rPr>
          <w:rFonts w:ascii="仿宋_GB2312" w:eastAsia="仿宋_GB2312" w:hAnsi="仿宋" w:cs="FangSong_GB2312-Identity-H"/>
          <w:kern w:val="0"/>
          <w:sz w:val="32"/>
          <w:szCs w:val="32"/>
        </w:rPr>
      </w:pPr>
    </w:p>
    <w:p w:rsidR="004934F3" w:rsidRPr="00827411" w:rsidRDefault="004934F3" w:rsidP="004934F3">
      <w:pPr>
        <w:widowControl/>
        <w:jc w:val="left"/>
        <w:outlineLvl w:val="0"/>
        <w:rPr>
          <w:rFonts w:ascii="黑体" w:eastAsia="黑体" w:hAnsi="黑体"/>
          <w:kern w:val="32"/>
          <w:sz w:val="32"/>
          <w:szCs w:val="32"/>
        </w:rPr>
      </w:pPr>
      <w:r w:rsidRPr="00827411">
        <w:rPr>
          <w:rFonts w:ascii="仿宋_GB2312" w:eastAsia="仿宋_GB2312" w:hAnsi="宋体"/>
          <w:kern w:val="32"/>
          <w:sz w:val="32"/>
          <w:szCs w:val="32"/>
        </w:rPr>
        <w:br w:type="page"/>
      </w:r>
      <w:r w:rsidRPr="00827411">
        <w:rPr>
          <w:rFonts w:ascii="黑体" w:eastAsia="黑体" w:hAnsi="黑体" w:hint="eastAsia"/>
          <w:kern w:val="32"/>
          <w:sz w:val="32"/>
          <w:szCs w:val="32"/>
        </w:rPr>
        <w:lastRenderedPageBreak/>
        <w:t>附件</w:t>
      </w:r>
      <w:r w:rsidR="00651C27">
        <w:rPr>
          <w:rFonts w:ascii="黑体" w:eastAsia="黑体" w:hAnsi="黑体" w:hint="eastAsia"/>
          <w:kern w:val="32"/>
          <w:sz w:val="32"/>
          <w:szCs w:val="32"/>
        </w:rPr>
        <w:t>2</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r w:rsidRPr="00827411">
        <w:rPr>
          <w:rFonts w:ascii="仿宋_GB2312" w:eastAsia="仿宋_GB2312" w:hAnsi="宋体" w:cs="Arial" w:hint="eastAsia"/>
          <w:b/>
          <w:sz w:val="32"/>
          <w:szCs w:val="32"/>
        </w:rPr>
        <w:t>201</w:t>
      </w:r>
      <w:r w:rsidR="0007182F">
        <w:rPr>
          <w:rFonts w:ascii="仿宋_GB2312" w:eastAsia="仿宋_GB2312" w:hAnsi="宋体" w:cs="Arial" w:hint="eastAsia"/>
          <w:b/>
          <w:sz w:val="32"/>
          <w:szCs w:val="32"/>
        </w:rPr>
        <w:t>9</w:t>
      </w:r>
      <w:r w:rsidRPr="00827411">
        <w:rPr>
          <w:rFonts w:ascii="仿宋_GB2312" w:eastAsia="仿宋_GB2312" w:hAnsi="宋体" w:cs="Arial" w:hint="eastAsia"/>
          <w:b/>
          <w:sz w:val="32"/>
          <w:szCs w:val="32"/>
        </w:rPr>
        <w:t>年度省级港口建设费专项资金申请材料</w:t>
      </w:r>
    </w:p>
    <w:p w:rsidR="004934F3" w:rsidRPr="00827411" w:rsidRDefault="004934F3" w:rsidP="004934F3">
      <w:pPr>
        <w:spacing w:line="360" w:lineRule="auto"/>
        <w:jc w:val="center"/>
        <w:rPr>
          <w:rFonts w:ascii="仿宋_GB2312" w:eastAsia="仿宋_GB2312" w:hAnsi="宋体" w:cs="Arial"/>
          <w:b/>
          <w:sz w:val="32"/>
          <w:szCs w:val="32"/>
        </w:rPr>
      </w:pPr>
      <w:r w:rsidRPr="00827411">
        <w:rPr>
          <w:rFonts w:ascii="仿宋_GB2312" w:eastAsia="仿宋_GB2312" w:hAnsi="宋体" w:cs="Arial" w:hint="eastAsia"/>
          <w:b/>
          <w:sz w:val="32"/>
          <w:szCs w:val="32"/>
        </w:rPr>
        <w:t>（第二类项目）</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u w:val="single"/>
        </w:rPr>
      </w:pPr>
      <w:r w:rsidRPr="00827411">
        <w:rPr>
          <w:rFonts w:ascii="仿宋_GB2312" w:eastAsia="仿宋_GB2312" w:hAnsi="宋体" w:cs="Arial" w:hint="eastAsia"/>
          <w:b/>
          <w:sz w:val="32"/>
          <w:szCs w:val="32"/>
        </w:rPr>
        <w:t>项目名称：</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申报单位：</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申报日期：</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联 系 人 ：</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widowControl/>
        <w:jc w:val="left"/>
        <w:rPr>
          <w:rFonts w:ascii="仿宋_GB2312" w:eastAsia="仿宋_GB2312" w:hAnsi="宋体" w:cs="Arial"/>
          <w:b/>
          <w:sz w:val="28"/>
          <w:szCs w:val="28"/>
        </w:rPr>
      </w:pPr>
      <w:r w:rsidRPr="00827411">
        <w:rPr>
          <w:rFonts w:ascii="仿宋_GB2312" w:eastAsia="仿宋_GB2312" w:hAnsi="宋体" w:cs="Arial" w:hint="eastAsia"/>
          <w:b/>
          <w:sz w:val="32"/>
          <w:szCs w:val="32"/>
        </w:rPr>
        <w:br w:type="page"/>
      </w:r>
    </w:p>
    <w:p w:rsidR="004934F3" w:rsidRPr="00827411" w:rsidRDefault="004934F3" w:rsidP="004934F3">
      <w:pPr>
        <w:spacing w:line="360" w:lineRule="auto"/>
        <w:jc w:val="center"/>
        <w:rPr>
          <w:rFonts w:ascii="仿宋_GB2312" w:eastAsia="仿宋_GB2312" w:hAnsi="宋体" w:cs="Arial"/>
          <w:b/>
          <w:sz w:val="28"/>
          <w:szCs w:val="28"/>
        </w:rPr>
      </w:pPr>
      <w:r w:rsidRPr="00827411">
        <w:rPr>
          <w:rFonts w:ascii="仿宋_GB2312" w:eastAsia="仿宋_GB2312" w:hAnsi="宋体" w:cs="Arial" w:hint="eastAsia"/>
          <w:b/>
          <w:sz w:val="28"/>
          <w:szCs w:val="28"/>
        </w:rPr>
        <w:lastRenderedPageBreak/>
        <w:t>省级港口建设费项目申报表</w:t>
      </w:r>
    </w:p>
    <w:p w:rsidR="004934F3" w:rsidRPr="00827411" w:rsidRDefault="004934F3" w:rsidP="004934F3">
      <w:pPr>
        <w:spacing w:line="360" w:lineRule="auto"/>
        <w:jc w:val="center"/>
        <w:rPr>
          <w:rFonts w:ascii="仿宋_GB2312" w:eastAsia="仿宋_GB2312" w:hAnsi="宋体" w:cs="Arial"/>
          <w:b/>
          <w:sz w:val="28"/>
          <w:szCs w:val="28"/>
        </w:rPr>
      </w:pPr>
    </w:p>
    <w:p w:rsidR="004934F3" w:rsidRPr="00827411" w:rsidRDefault="004934F3" w:rsidP="004934F3">
      <w:pPr>
        <w:wordWrap w:val="0"/>
        <w:ind w:leftChars="-56" w:left="-118" w:right="3"/>
        <w:jc w:val="right"/>
        <w:rPr>
          <w:rFonts w:ascii="仿宋_GB2312" w:eastAsia="仿宋_GB2312" w:hAnsi="宋体" w:cs="Arial"/>
          <w:b/>
          <w:sz w:val="28"/>
          <w:szCs w:val="28"/>
        </w:rPr>
      </w:pPr>
      <w:r w:rsidRPr="00827411">
        <w:rPr>
          <w:rFonts w:ascii="仿宋_GB2312" w:eastAsia="仿宋_GB2312" w:hint="eastAsia"/>
          <w:sz w:val="28"/>
          <w:szCs w:val="28"/>
        </w:rPr>
        <w:t>填报单位（盖章）：                                 年  月  日</w:t>
      </w:r>
    </w:p>
    <w:tbl>
      <w:tblPr>
        <w:tblW w:w="89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52"/>
        <w:gridCol w:w="1262"/>
        <w:gridCol w:w="236"/>
        <w:gridCol w:w="844"/>
        <w:gridCol w:w="276"/>
        <w:gridCol w:w="576"/>
        <w:gridCol w:w="484"/>
        <w:gridCol w:w="104"/>
        <w:gridCol w:w="781"/>
        <w:gridCol w:w="278"/>
        <w:gridCol w:w="268"/>
        <w:gridCol w:w="833"/>
        <w:gridCol w:w="1239"/>
      </w:tblGrid>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申请单位</w:t>
            </w:r>
          </w:p>
        </w:tc>
        <w:tc>
          <w:tcPr>
            <w:tcW w:w="7181" w:type="dxa"/>
            <w:gridSpan w:val="1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申请人地址</w:t>
            </w:r>
          </w:p>
        </w:tc>
        <w:tc>
          <w:tcPr>
            <w:tcW w:w="3678" w:type="dxa"/>
            <w:gridSpan w:val="6"/>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31"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邮政编码</w:t>
            </w:r>
          </w:p>
        </w:tc>
        <w:tc>
          <w:tcPr>
            <w:tcW w:w="2072"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单位负责人</w:t>
            </w:r>
          </w:p>
        </w:tc>
        <w:tc>
          <w:tcPr>
            <w:tcW w:w="1498"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2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联系人</w:t>
            </w:r>
          </w:p>
        </w:tc>
        <w:tc>
          <w:tcPr>
            <w:tcW w:w="106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31"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联系电话</w:t>
            </w:r>
          </w:p>
        </w:tc>
        <w:tc>
          <w:tcPr>
            <w:tcW w:w="2072"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传    真</w:t>
            </w:r>
          </w:p>
        </w:tc>
        <w:tc>
          <w:tcPr>
            <w:tcW w:w="1498"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696"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E-mail地址</w:t>
            </w:r>
          </w:p>
        </w:tc>
        <w:tc>
          <w:tcPr>
            <w:tcW w:w="3987" w:type="dxa"/>
            <w:gridSpan w:val="7"/>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项目名称</w:t>
            </w:r>
          </w:p>
        </w:tc>
        <w:tc>
          <w:tcPr>
            <w:tcW w:w="7181" w:type="dxa"/>
            <w:gridSpan w:val="1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项目总投资</w:t>
            </w:r>
          </w:p>
        </w:tc>
        <w:tc>
          <w:tcPr>
            <w:tcW w:w="2342"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c>
          <w:tcPr>
            <w:tcW w:w="2221"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实施年限</w:t>
            </w:r>
          </w:p>
        </w:tc>
        <w:tc>
          <w:tcPr>
            <w:tcW w:w="2618" w:type="dxa"/>
            <w:gridSpan w:val="4"/>
            <w:vAlign w:val="center"/>
          </w:tcPr>
          <w:p w:rsidR="004934F3" w:rsidRPr="00827411" w:rsidRDefault="004934F3" w:rsidP="0098567E">
            <w:pPr>
              <w:adjustRightInd w:val="0"/>
              <w:snapToGrid w:val="0"/>
              <w:rPr>
                <w:rFonts w:ascii="仿宋_GB2312" w:eastAsia="仿宋_GB2312" w:hAnsi="宋体"/>
                <w:sz w:val="28"/>
                <w:szCs w:val="28"/>
              </w:rPr>
            </w:pPr>
            <w:r w:rsidRPr="00827411">
              <w:rPr>
                <w:rFonts w:ascii="仿宋_GB2312" w:eastAsia="仿宋_GB2312" w:hAnsi="宋体" w:hint="eastAsia"/>
                <w:sz w:val="28"/>
                <w:szCs w:val="28"/>
              </w:rPr>
              <w:t xml:space="preserve"> 20   — 20   年</w:t>
            </w: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拟申请资金</w:t>
            </w:r>
          </w:p>
        </w:tc>
        <w:tc>
          <w:tcPr>
            <w:tcW w:w="2342"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c>
          <w:tcPr>
            <w:tcW w:w="2221"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地方配套资金</w:t>
            </w:r>
          </w:p>
        </w:tc>
        <w:tc>
          <w:tcPr>
            <w:tcW w:w="2618"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r>
      <w:tr w:rsidR="004934F3" w:rsidRPr="00827411" w:rsidTr="0098567E">
        <w:trPr>
          <w:trHeight w:val="567"/>
          <w:jc w:val="center"/>
        </w:trPr>
        <w:tc>
          <w:tcPr>
            <w:tcW w:w="1752" w:type="dxa"/>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vertAlign w:val="superscript"/>
              </w:rPr>
            </w:pPr>
            <w:r w:rsidRPr="00827411">
              <w:rPr>
                <w:rFonts w:ascii="仿宋_GB2312" w:eastAsia="仿宋_GB2312" w:hAnsi="宋体" w:hint="eastAsia"/>
                <w:kern w:val="32"/>
                <w:sz w:val="28"/>
                <w:szCs w:val="28"/>
              </w:rPr>
              <w:t>近三年资金投入情况</w:t>
            </w:r>
          </w:p>
          <w:p w:rsidR="004934F3" w:rsidRPr="00827411" w:rsidRDefault="004934F3" w:rsidP="0098567E">
            <w:pPr>
              <w:adjustRightInd w:val="0"/>
              <w:snapToGrid w:val="0"/>
              <w:jc w:val="center"/>
              <w:rPr>
                <w:rFonts w:ascii="仿宋_GB2312" w:eastAsia="仿宋_GB2312" w:hAnsi="宋体"/>
                <w:kern w:val="32"/>
                <w:sz w:val="28"/>
                <w:szCs w:val="28"/>
                <w:vertAlign w:val="superscript"/>
              </w:rPr>
            </w:pPr>
            <w:r w:rsidRPr="00827411">
              <w:rPr>
                <w:rFonts w:ascii="仿宋_GB2312" w:eastAsia="仿宋_GB2312" w:hAnsi="宋体" w:hint="eastAsia"/>
                <w:kern w:val="32"/>
                <w:sz w:val="28"/>
                <w:szCs w:val="28"/>
              </w:rPr>
              <w:t>（单位：</w:t>
            </w:r>
            <w:r w:rsidRPr="00827411">
              <w:rPr>
                <w:rFonts w:ascii="仿宋_GB2312" w:eastAsia="仿宋_GB2312" w:hAnsi="宋体" w:hint="eastAsia"/>
                <w:sz w:val="28"/>
                <w:szCs w:val="28"/>
              </w:rPr>
              <w:t>万元</w:t>
            </w:r>
            <w:r w:rsidRPr="00827411">
              <w:rPr>
                <w:rFonts w:ascii="仿宋_GB2312" w:eastAsia="仿宋_GB2312" w:hAnsi="宋体" w:hint="eastAsia"/>
                <w:kern w:val="32"/>
                <w:sz w:val="28"/>
                <w:szCs w:val="28"/>
              </w:rPr>
              <w:t>）</w:t>
            </w:r>
            <w:r w:rsidRPr="00827411">
              <w:rPr>
                <w:rFonts w:ascii="仿宋_GB2312" w:eastAsia="仿宋_GB2312" w:hAnsi="宋体" w:hint="eastAsia"/>
                <w:kern w:val="32"/>
                <w:sz w:val="28"/>
                <w:szCs w:val="28"/>
                <w:vertAlign w:val="superscript"/>
              </w:rPr>
              <w:t>*</w:t>
            </w:r>
          </w:p>
        </w:tc>
        <w:tc>
          <w:tcPr>
            <w:tcW w:w="1262" w:type="dxa"/>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年份</w:t>
            </w:r>
          </w:p>
        </w:tc>
        <w:tc>
          <w:tcPr>
            <w:tcW w:w="1080" w:type="dxa"/>
            <w:gridSpan w:val="2"/>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合计</w:t>
            </w:r>
          </w:p>
        </w:tc>
        <w:tc>
          <w:tcPr>
            <w:tcW w:w="1440" w:type="dxa"/>
            <w:gridSpan w:val="4"/>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中央资金</w:t>
            </w:r>
          </w:p>
        </w:tc>
        <w:tc>
          <w:tcPr>
            <w:tcW w:w="3399"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kern w:val="32"/>
                <w:sz w:val="28"/>
                <w:szCs w:val="28"/>
              </w:rPr>
              <w:t>地方投资</w:t>
            </w:r>
          </w:p>
        </w:tc>
      </w:tr>
      <w:tr w:rsidR="004934F3" w:rsidRPr="00827411" w:rsidTr="0098567E">
        <w:trPr>
          <w:trHeight w:val="567"/>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440" w:type="dxa"/>
            <w:gridSpan w:val="4"/>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小计</w:t>
            </w: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财政</w:t>
            </w:r>
          </w:p>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安排</w:t>
            </w:r>
          </w:p>
        </w:tc>
        <w:tc>
          <w:tcPr>
            <w:tcW w:w="1239"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企业</w:t>
            </w:r>
          </w:p>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自筹</w:t>
            </w:r>
          </w:p>
        </w:tc>
      </w:tr>
      <w:tr w:rsidR="004934F3" w:rsidRPr="00827411" w:rsidTr="0098567E">
        <w:trPr>
          <w:trHeight w:val="454"/>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454"/>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490"/>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1013CD">
        <w:trPr>
          <w:trHeight w:val="4291"/>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项目内容及预期效益（</w:t>
            </w:r>
            <w:proofErr w:type="gramStart"/>
            <w:r w:rsidRPr="00827411">
              <w:rPr>
                <w:rFonts w:ascii="仿宋_GB2312" w:eastAsia="仿宋_GB2312" w:hAnsi="宋体" w:hint="eastAsia"/>
                <w:sz w:val="28"/>
                <w:szCs w:val="28"/>
              </w:rPr>
              <w:t>不够可</w:t>
            </w:r>
            <w:proofErr w:type="gramEnd"/>
            <w:r w:rsidRPr="00827411">
              <w:rPr>
                <w:rFonts w:ascii="仿宋_GB2312" w:eastAsia="仿宋_GB2312" w:hAnsi="宋体" w:hint="eastAsia"/>
                <w:sz w:val="28"/>
                <w:szCs w:val="28"/>
              </w:rPr>
              <w:t>另附页）</w:t>
            </w:r>
          </w:p>
        </w:tc>
        <w:tc>
          <w:tcPr>
            <w:tcW w:w="7181" w:type="dxa"/>
            <w:gridSpan w:val="12"/>
          </w:tcPr>
          <w:p w:rsidR="004934F3" w:rsidRPr="00827411" w:rsidRDefault="004934F3" w:rsidP="0098567E">
            <w:pPr>
              <w:rPr>
                <w:rFonts w:ascii="仿宋_GB2312" w:eastAsia="仿宋_GB2312"/>
                <w:sz w:val="28"/>
                <w:szCs w:val="28"/>
              </w:rPr>
            </w:pPr>
          </w:p>
        </w:tc>
      </w:tr>
    </w:tbl>
    <w:p w:rsidR="004934F3" w:rsidRPr="00827411" w:rsidRDefault="004934F3" w:rsidP="004934F3">
      <w:pPr>
        <w:jc w:val="left"/>
        <w:rPr>
          <w:rFonts w:ascii="仿宋_GB2312" w:eastAsia="仿宋_GB2312" w:hAnsi="宋体"/>
          <w:kern w:val="32"/>
          <w:sz w:val="28"/>
          <w:szCs w:val="28"/>
        </w:rPr>
      </w:pPr>
    </w:p>
    <w:p w:rsidR="004934F3" w:rsidRPr="00827411" w:rsidRDefault="004934F3" w:rsidP="004934F3">
      <w:pPr>
        <w:jc w:val="left"/>
        <w:rPr>
          <w:rFonts w:ascii="仿宋_GB2312" w:eastAsia="仿宋_GB2312" w:hAnsi="宋体"/>
          <w:kern w:val="32"/>
          <w:sz w:val="28"/>
          <w:szCs w:val="28"/>
        </w:rPr>
      </w:pPr>
      <w:r w:rsidRPr="00827411">
        <w:rPr>
          <w:rFonts w:ascii="仿宋_GB2312" w:eastAsia="仿宋_GB2312" w:hAnsi="宋体" w:hint="eastAsia"/>
          <w:kern w:val="32"/>
          <w:sz w:val="28"/>
          <w:szCs w:val="28"/>
        </w:rPr>
        <w:lastRenderedPageBreak/>
        <w:t>相关说明：</w:t>
      </w:r>
    </w:p>
    <w:p w:rsidR="004934F3" w:rsidRPr="00827411" w:rsidRDefault="004934F3" w:rsidP="004934F3">
      <w:pPr>
        <w:ind w:firstLineChars="257" w:firstLine="720"/>
        <w:jc w:val="left"/>
        <w:rPr>
          <w:rFonts w:ascii="仿宋_GB2312" w:eastAsia="仿宋_GB2312" w:hAnsi="宋体"/>
          <w:kern w:val="32"/>
          <w:sz w:val="28"/>
          <w:szCs w:val="28"/>
        </w:rPr>
      </w:pPr>
      <w:r w:rsidRPr="00827411">
        <w:rPr>
          <w:rFonts w:ascii="仿宋_GB2312" w:eastAsia="仿宋_GB2312" w:hint="eastAsia"/>
          <w:sz w:val="28"/>
          <w:szCs w:val="28"/>
        </w:rPr>
        <w:t>1.关于项目必要性的说明。（从项目与我省港口发展引导政策的符合程度</w:t>
      </w:r>
      <w:r w:rsidRPr="00827411">
        <w:rPr>
          <w:rFonts w:ascii="仿宋_GB2312" w:eastAsia="仿宋_GB2312" w:cs="TT1334o00" w:hint="eastAsia"/>
          <w:sz w:val="28"/>
          <w:szCs w:val="28"/>
        </w:rPr>
        <w:t>和项目在促进地方发展需求中的作用</w:t>
      </w:r>
      <w:r w:rsidRPr="00827411">
        <w:rPr>
          <w:rFonts w:ascii="仿宋_GB2312" w:eastAsia="仿宋_GB2312" w:hint="eastAsia"/>
          <w:sz w:val="28"/>
          <w:szCs w:val="28"/>
        </w:rPr>
        <w:t>两方面</w:t>
      </w:r>
      <w:r w:rsidRPr="00827411">
        <w:rPr>
          <w:rFonts w:ascii="仿宋_GB2312" w:eastAsia="仿宋_GB2312" w:cs="TT1334o00" w:hint="eastAsia"/>
          <w:sz w:val="28"/>
          <w:szCs w:val="28"/>
        </w:rPr>
        <w:t>，</w:t>
      </w:r>
      <w:r w:rsidRPr="00827411">
        <w:rPr>
          <w:rFonts w:ascii="仿宋_GB2312" w:eastAsia="仿宋_GB2312" w:hint="eastAsia"/>
          <w:sz w:val="28"/>
          <w:szCs w:val="28"/>
        </w:rPr>
        <w:t>对项目的必要性进行说明。）</w:t>
      </w:r>
    </w:p>
    <w:p w:rsidR="004934F3" w:rsidRPr="00827411" w:rsidRDefault="004934F3" w:rsidP="004934F3">
      <w:pPr>
        <w:spacing w:line="360" w:lineRule="auto"/>
        <w:ind w:firstLineChars="257" w:firstLine="720"/>
        <w:rPr>
          <w:rFonts w:ascii="仿宋_GB2312" w:eastAsia="仿宋_GB2312" w:hAnsi="宋体" w:cs="Arial"/>
          <w:b/>
          <w:sz w:val="28"/>
          <w:szCs w:val="28"/>
        </w:rPr>
      </w:pPr>
      <w:r w:rsidRPr="00827411">
        <w:rPr>
          <w:rFonts w:ascii="仿宋_GB2312" w:eastAsia="仿宋_GB2312" w:hint="eastAsia"/>
          <w:sz w:val="28"/>
          <w:szCs w:val="28"/>
        </w:rPr>
        <w:t>2.关于项目紧迫性的说明。（从</w:t>
      </w:r>
      <w:r w:rsidRPr="00827411">
        <w:rPr>
          <w:rFonts w:ascii="仿宋_GB2312" w:eastAsia="仿宋_GB2312" w:cs="TT1334o00" w:hint="eastAsia"/>
          <w:sz w:val="28"/>
          <w:szCs w:val="28"/>
        </w:rPr>
        <w:t>项目实施时间、</w:t>
      </w:r>
      <w:r w:rsidRPr="00827411">
        <w:rPr>
          <w:rFonts w:ascii="仿宋_GB2312" w:eastAsia="仿宋_GB2312" w:hint="eastAsia"/>
          <w:sz w:val="28"/>
          <w:szCs w:val="28"/>
        </w:rPr>
        <w:t>对港口安全生产的影响程度和对港口管理服务水平的影响程度三个方面，对项目的紧迫性进行说明。）</w:t>
      </w:r>
    </w:p>
    <w:p w:rsidR="004934F3" w:rsidRDefault="004934F3" w:rsidP="004934F3">
      <w:pPr>
        <w:spacing w:line="360" w:lineRule="auto"/>
        <w:ind w:firstLineChars="257" w:firstLine="720"/>
        <w:rPr>
          <w:rFonts w:ascii="仿宋_GB2312" w:eastAsia="仿宋_GB2312"/>
          <w:sz w:val="28"/>
          <w:szCs w:val="28"/>
        </w:rPr>
      </w:pPr>
      <w:r w:rsidRPr="00827411">
        <w:rPr>
          <w:rFonts w:ascii="仿宋_GB2312" w:eastAsia="仿宋_GB2312" w:hint="eastAsia"/>
          <w:sz w:val="28"/>
          <w:szCs w:val="28"/>
        </w:rPr>
        <w:t>3.关于项目</w:t>
      </w:r>
      <w:r w:rsidRPr="00827411">
        <w:rPr>
          <w:rFonts w:ascii="仿宋_GB2312" w:eastAsia="仿宋_GB2312" w:cs="TT1334o00" w:hint="eastAsia"/>
          <w:sz w:val="28"/>
          <w:szCs w:val="28"/>
        </w:rPr>
        <w:t>可行性</w:t>
      </w:r>
      <w:r w:rsidRPr="00827411">
        <w:rPr>
          <w:rFonts w:ascii="仿宋_GB2312" w:eastAsia="仿宋_GB2312" w:hint="eastAsia"/>
          <w:sz w:val="28"/>
          <w:szCs w:val="28"/>
        </w:rPr>
        <w:t>的说明。（从建设（维护）内容和投资估(概)算编制是否合理、社会效益及社会效益是否突出</w:t>
      </w:r>
      <w:r w:rsidRPr="00827411">
        <w:rPr>
          <w:rFonts w:ascii="仿宋_GB2312" w:eastAsia="仿宋_GB2312" w:cs="TT1334o00" w:hint="eastAsia"/>
          <w:sz w:val="28"/>
          <w:szCs w:val="28"/>
        </w:rPr>
        <w:t>等</w:t>
      </w:r>
      <w:r w:rsidRPr="00827411">
        <w:rPr>
          <w:rFonts w:ascii="仿宋_GB2312" w:eastAsia="仿宋_GB2312" w:hint="eastAsia"/>
          <w:sz w:val="28"/>
          <w:szCs w:val="28"/>
        </w:rPr>
        <w:t>方面，对项目的紧迫性进行说明。）</w:t>
      </w:r>
    </w:p>
    <w:p w:rsidR="004934F3" w:rsidRDefault="004934F3" w:rsidP="004934F3">
      <w:pPr>
        <w:spacing w:line="360" w:lineRule="auto"/>
        <w:ind w:firstLineChars="257" w:firstLine="720"/>
        <w:rPr>
          <w:rFonts w:ascii="仿宋_GB2312" w:eastAsia="仿宋_GB2312"/>
          <w:sz w:val="28"/>
          <w:szCs w:val="28"/>
        </w:rPr>
      </w:pPr>
      <w:r>
        <w:rPr>
          <w:rFonts w:ascii="仿宋_GB2312" w:eastAsia="仿宋_GB2312" w:hint="eastAsia"/>
          <w:sz w:val="28"/>
          <w:szCs w:val="28"/>
        </w:rPr>
        <w:t>4</w:t>
      </w:r>
      <w:r w:rsidRPr="00827411">
        <w:rPr>
          <w:rFonts w:ascii="仿宋_GB2312" w:eastAsia="仿宋_GB2312" w:hint="eastAsia"/>
          <w:sz w:val="28"/>
          <w:szCs w:val="28"/>
        </w:rPr>
        <w:t>.关于组织合理性的说明。（包括项目投入的时间、人力、物力及组织实施计划以及</w:t>
      </w:r>
      <w:r w:rsidRPr="00827411">
        <w:rPr>
          <w:rFonts w:ascii="仿宋_GB2312" w:eastAsia="仿宋_GB2312" w:cs="TT1334o00" w:hint="eastAsia"/>
          <w:sz w:val="28"/>
          <w:szCs w:val="28"/>
        </w:rPr>
        <w:t>保障措施等。）</w:t>
      </w:r>
    </w:p>
    <w:p w:rsidR="004934F3" w:rsidRDefault="004934F3" w:rsidP="004934F3">
      <w:pPr>
        <w:spacing w:line="360" w:lineRule="auto"/>
        <w:ind w:firstLineChars="257" w:firstLine="720"/>
        <w:rPr>
          <w:rFonts w:ascii="仿宋_GB2312" w:eastAsia="仿宋_GB2312"/>
          <w:sz w:val="28"/>
          <w:szCs w:val="28"/>
        </w:rPr>
      </w:pPr>
      <w:r>
        <w:rPr>
          <w:rFonts w:ascii="仿宋_GB2312" w:eastAsia="仿宋_GB2312" w:hint="eastAsia"/>
          <w:sz w:val="28"/>
          <w:szCs w:val="28"/>
        </w:rPr>
        <w:t>5.</w:t>
      </w:r>
      <w:r w:rsidRPr="005D7174">
        <w:rPr>
          <w:rFonts w:ascii="仿宋_GB2312" w:eastAsia="仿宋_GB2312" w:hint="eastAsia"/>
          <w:sz w:val="28"/>
          <w:szCs w:val="28"/>
        </w:rPr>
        <w:t>关于</w:t>
      </w:r>
      <w:r w:rsidRPr="006A6468">
        <w:rPr>
          <w:rFonts w:ascii="仿宋_GB2312" w:eastAsia="仿宋_GB2312" w:hint="eastAsia"/>
          <w:sz w:val="28"/>
          <w:szCs w:val="28"/>
        </w:rPr>
        <w:t>内河岸电项目</w:t>
      </w:r>
      <w:r>
        <w:rPr>
          <w:rFonts w:ascii="仿宋_GB2312" w:eastAsia="仿宋_GB2312" w:hint="eastAsia"/>
          <w:sz w:val="28"/>
          <w:szCs w:val="28"/>
        </w:rPr>
        <w:t>申报的说明。（建议</w:t>
      </w:r>
      <w:r w:rsidRPr="006A6468">
        <w:rPr>
          <w:rFonts w:ascii="仿宋_GB2312" w:eastAsia="仿宋_GB2312" w:hint="eastAsia"/>
          <w:sz w:val="28"/>
          <w:szCs w:val="28"/>
        </w:rPr>
        <w:t>项目名称：####</w:t>
      </w:r>
      <w:r>
        <w:rPr>
          <w:rFonts w:ascii="仿宋_GB2312" w:eastAsia="仿宋_GB2312" w:hint="eastAsia"/>
          <w:sz w:val="28"/>
          <w:szCs w:val="28"/>
        </w:rPr>
        <w:t>港内河码头岸电建设项目；申报材料需附拟建岸电设施泊位的详细情况，具体内容详见附件4。）</w:t>
      </w:r>
    </w:p>
    <w:p w:rsidR="004934F3" w:rsidRPr="00827411" w:rsidRDefault="004934F3" w:rsidP="004934F3">
      <w:pPr>
        <w:spacing w:line="360" w:lineRule="auto"/>
        <w:ind w:firstLineChars="200" w:firstLine="560"/>
        <w:rPr>
          <w:rFonts w:ascii="仿宋_GB2312" w:eastAsia="仿宋_GB2312" w:hAnsi="宋体" w:cs="Arial"/>
          <w:b/>
          <w:sz w:val="28"/>
          <w:szCs w:val="28"/>
        </w:rPr>
      </w:pPr>
      <w:r>
        <w:rPr>
          <w:rFonts w:ascii="仿宋_GB2312" w:eastAsia="仿宋_GB2312" w:hint="eastAsia"/>
          <w:sz w:val="28"/>
          <w:szCs w:val="28"/>
        </w:rPr>
        <w:t xml:space="preserve"> </w:t>
      </w:r>
    </w:p>
    <w:p w:rsidR="004934F3" w:rsidRDefault="004934F3" w:rsidP="004934F3">
      <w:pPr>
        <w:autoSpaceDE w:val="0"/>
        <w:autoSpaceDN w:val="0"/>
        <w:adjustRightInd w:val="0"/>
        <w:jc w:val="left"/>
        <w:rPr>
          <w:rFonts w:ascii="仿宋_GB2312" w:eastAsia="仿宋_GB2312"/>
          <w:sz w:val="28"/>
          <w:szCs w:val="28"/>
        </w:rPr>
      </w:pPr>
      <w:r w:rsidRPr="00827411">
        <w:rPr>
          <w:rFonts w:ascii="仿宋_GB2312" w:eastAsia="仿宋_GB2312" w:hint="eastAsia"/>
          <w:sz w:val="28"/>
          <w:szCs w:val="28"/>
        </w:rPr>
        <w:t>证明材料</w:t>
      </w:r>
    </w:p>
    <w:p w:rsidR="004934F3" w:rsidRPr="003A3A55" w:rsidRDefault="004934F3" w:rsidP="004934F3">
      <w:pPr>
        <w:autoSpaceDE w:val="0"/>
        <w:autoSpaceDN w:val="0"/>
        <w:adjustRightInd w:val="0"/>
        <w:snapToGrid w:val="0"/>
        <w:spacing w:line="560" w:lineRule="atLeast"/>
        <w:ind w:firstLineChars="240" w:firstLine="672"/>
        <w:rPr>
          <w:rFonts w:ascii="仿宋_GB2312" w:eastAsia="仿宋_GB2312" w:hAnsi="宋体" w:cs="FangSong_GB2312-Identity-H"/>
          <w:kern w:val="0"/>
          <w:sz w:val="28"/>
          <w:szCs w:val="28"/>
        </w:rPr>
      </w:pPr>
      <w:r w:rsidRPr="003A3A55">
        <w:rPr>
          <w:rFonts w:ascii="仿宋_GB2312" w:eastAsia="仿宋_GB2312" w:hAnsi="宋体" w:cs="FangSong_GB2312-Identity-H" w:hint="eastAsia"/>
          <w:kern w:val="0"/>
          <w:sz w:val="28"/>
          <w:szCs w:val="28"/>
        </w:rPr>
        <w:t>1.项目方案的批复</w:t>
      </w:r>
      <w:r w:rsidR="00930258" w:rsidRPr="00F947AE">
        <w:rPr>
          <w:rFonts w:ascii="仿宋_GB2312" w:eastAsia="仿宋_GB2312" w:hint="eastAsia"/>
          <w:sz w:val="28"/>
          <w:szCs w:val="28"/>
        </w:rPr>
        <w:t>或</w:t>
      </w:r>
      <w:r w:rsidR="007675F7" w:rsidRPr="00F947AE">
        <w:rPr>
          <w:rFonts w:ascii="仿宋_GB2312" w:eastAsia="仿宋_GB2312" w:hint="eastAsia"/>
          <w:sz w:val="28"/>
          <w:szCs w:val="28"/>
        </w:rPr>
        <w:t>相关</w:t>
      </w:r>
      <w:r w:rsidR="006660B6" w:rsidRPr="00F947AE">
        <w:rPr>
          <w:rFonts w:ascii="仿宋_GB2312" w:eastAsia="仿宋_GB2312" w:hint="eastAsia"/>
          <w:sz w:val="28"/>
          <w:szCs w:val="28"/>
        </w:rPr>
        <w:t>主管部门</w:t>
      </w:r>
      <w:r w:rsidR="00930258" w:rsidRPr="00F947AE">
        <w:rPr>
          <w:rFonts w:ascii="仿宋_GB2312" w:eastAsia="仿宋_GB2312" w:hint="eastAsia"/>
          <w:sz w:val="28"/>
          <w:szCs w:val="28"/>
        </w:rPr>
        <w:t>证</w:t>
      </w:r>
      <w:r w:rsidR="007675F7" w:rsidRPr="00F947AE">
        <w:rPr>
          <w:rFonts w:ascii="仿宋_GB2312" w:eastAsia="仿宋_GB2312" w:hint="eastAsia"/>
          <w:sz w:val="28"/>
          <w:szCs w:val="28"/>
        </w:rPr>
        <w:t>明文件</w:t>
      </w:r>
    </w:p>
    <w:p w:rsidR="004934F3" w:rsidRPr="00827411" w:rsidRDefault="004934F3" w:rsidP="004934F3">
      <w:pPr>
        <w:autoSpaceDE w:val="0"/>
        <w:autoSpaceDN w:val="0"/>
        <w:adjustRightInd w:val="0"/>
        <w:ind w:firstLineChars="257" w:firstLine="720"/>
        <w:jc w:val="left"/>
        <w:rPr>
          <w:rFonts w:ascii="仿宋_GB2312" w:eastAsia="仿宋_GB2312"/>
          <w:sz w:val="28"/>
          <w:szCs w:val="28"/>
        </w:rPr>
      </w:pPr>
      <w:r>
        <w:rPr>
          <w:rFonts w:ascii="仿宋_GB2312" w:eastAsia="仿宋_GB2312" w:hint="eastAsia"/>
          <w:sz w:val="28"/>
          <w:szCs w:val="28"/>
        </w:rPr>
        <w:t>2</w:t>
      </w:r>
      <w:r w:rsidRPr="00827411">
        <w:rPr>
          <w:rFonts w:ascii="仿宋_GB2312" w:eastAsia="仿宋_GB2312" w:hint="eastAsia"/>
          <w:sz w:val="28"/>
          <w:szCs w:val="28"/>
        </w:rPr>
        <w:t>.项目列入地方财政预算的证明材料（如有）</w:t>
      </w:r>
    </w:p>
    <w:p w:rsidR="004934F3" w:rsidRPr="00827411" w:rsidRDefault="004934F3" w:rsidP="004934F3">
      <w:pPr>
        <w:autoSpaceDE w:val="0"/>
        <w:autoSpaceDN w:val="0"/>
        <w:adjustRightInd w:val="0"/>
        <w:ind w:firstLineChars="257" w:firstLine="720"/>
        <w:jc w:val="left"/>
        <w:rPr>
          <w:rFonts w:ascii="仿宋_GB2312" w:eastAsia="仿宋_GB2312" w:hAnsi="仿宋" w:cs="FangSong_GB2312-Identity-H"/>
          <w:kern w:val="0"/>
          <w:sz w:val="28"/>
          <w:szCs w:val="28"/>
        </w:rPr>
      </w:pPr>
      <w:r>
        <w:rPr>
          <w:rFonts w:ascii="仿宋_GB2312" w:eastAsia="仿宋_GB2312" w:hint="eastAsia"/>
          <w:sz w:val="28"/>
          <w:szCs w:val="28"/>
        </w:rPr>
        <w:t>3</w:t>
      </w:r>
      <w:r w:rsidRPr="00827411">
        <w:rPr>
          <w:rFonts w:ascii="仿宋_GB2312" w:eastAsia="仿宋_GB2312" w:hint="eastAsia"/>
          <w:sz w:val="28"/>
          <w:szCs w:val="28"/>
        </w:rPr>
        <w:t>.项目可行性报告获批的证明材料（如有）</w:t>
      </w:r>
    </w:p>
    <w:p w:rsidR="004934F3" w:rsidRDefault="004934F3" w:rsidP="004934F3">
      <w:pPr>
        <w:autoSpaceDE w:val="0"/>
        <w:autoSpaceDN w:val="0"/>
        <w:adjustRightInd w:val="0"/>
        <w:ind w:firstLineChars="257" w:firstLine="720"/>
        <w:jc w:val="left"/>
        <w:rPr>
          <w:rFonts w:ascii="仿宋_GB2312" w:eastAsia="仿宋_GB2312"/>
          <w:sz w:val="28"/>
          <w:szCs w:val="28"/>
        </w:rPr>
      </w:pPr>
      <w:r>
        <w:rPr>
          <w:rFonts w:ascii="仿宋_GB2312" w:eastAsia="仿宋_GB2312" w:hAnsi="仿宋" w:cs="FangSong_GB2312-Identity-H" w:hint="eastAsia"/>
          <w:kern w:val="0"/>
          <w:sz w:val="28"/>
          <w:szCs w:val="28"/>
        </w:rPr>
        <w:t>4</w:t>
      </w:r>
      <w:r w:rsidRPr="00827411">
        <w:rPr>
          <w:rFonts w:ascii="仿宋_GB2312" w:eastAsia="仿宋_GB2312" w:hAnsi="仿宋" w:cs="FangSong_GB2312-Identity-H" w:hint="eastAsia"/>
          <w:kern w:val="0"/>
          <w:sz w:val="28"/>
          <w:szCs w:val="28"/>
        </w:rPr>
        <w:t>.</w:t>
      </w:r>
      <w:r w:rsidRPr="00827411">
        <w:rPr>
          <w:rFonts w:ascii="仿宋_GB2312" w:eastAsia="仿宋_GB2312" w:hint="eastAsia"/>
          <w:sz w:val="28"/>
          <w:szCs w:val="28"/>
        </w:rPr>
        <w:t>其他证明材料（需说明）</w:t>
      </w:r>
    </w:p>
    <w:p w:rsidR="004934F3" w:rsidRDefault="004934F3" w:rsidP="004934F3">
      <w:pPr>
        <w:autoSpaceDE w:val="0"/>
        <w:autoSpaceDN w:val="0"/>
        <w:adjustRightInd w:val="0"/>
        <w:ind w:firstLineChars="257" w:firstLine="720"/>
        <w:jc w:val="left"/>
        <w:rPr>
          <w:rFonts w:ascii="仿宋_GB2312" w:eastAsia="仿宋_GB2312"/>
          <w:sz w:val="28"/>
          <w:szCs w:val="28"/>
        </w:rPr>
      </w:pPr>
    </w:p>
    <w:p w:rsidR="004934F3" w:rsidRPr="00827411" w:rsidRDefault="004934F3" w:rsidP="004934F3">
      <w:pPr>
        <w:widowControl/>
        <w:jc w:val="left"/>
        <w:outlineLvl w:val="0"/>
        <w:rPr>
          <w:rFonts w:ascii="黑体" w:eastAsia="黑体" w:hAnsi="黑体"/>
          <w:kern w:val="32"/>
          <w:sz w:val="32"/>
          <w:szCs w:val="32"/>
        </w:rPr>
      </w:pPr>
      <w:r w:rsidRPr="00827411">
        <w:rPr>
          <w:rFonts w:ascii="黑体" w:eastAsia="黑体" w:hAnsi="黑体" w:hint="eastAsia"/>
          <w:kern w:val="32"/>
          <w:sz w:val="32"/>
          <w:szCs w:val="32"/>
        </w:rPr>
        <w:lastRenderedPageBreak/>
        <w:t>附件</w:t>
      </w:r>
      <w:r w:rsidR="00651C27">
        <w:rPr>
          <w:rFonts w:ascii="黑体" w:eastAsia="黑体" w:hAnsi="黑体" w:hint="eastAsia"/>
          <w:kern w:val="32"/>
          <w:sz w:val="32"/>
          <w:szCs w:val="32"/>
        </w:rPr>
        <w:t>3</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r w:rsidRPr="00827411">
        <w:rPr>
          <w:rFonts w:ascii="仿宋_GB2312" w:eastAsia="仿宋_GB2312" w:hAnsi="宋体" w:cs="Arial" w:hint="eastAsia"/>
          <w:b/>
          <w:sz w:val="32"/>
          <w:szCs w:val="32"/>
        </w:rPr>
        <w:t>201</w:t>
      </w:r>
      <w:r w:rsidR="0007182F">
        <w:rPr>
          <w:rFonts w:ascii="仿宋_GB2312" w:eastAsia="仿宋_GB2312" w:hAnsi="宋体" w:cs="Arial" w:hint="eastAsia"/>
          <w:b/>
          <w:sz w:val="32"/>
          <w:szCs w:val="32"/>
        </w:rPr>
        <w:t>9</w:t>
      </w:r>
      <w:bookmarkStart w:id="0" w:name="_GoBack"/>
      <w:bookmarkEnd w:id="0"/>
      <w:r w:rsidRPr="00827411">
        <w:rPr>
          <w:rFonts w:ascii="仿宋_GB2312" w:eastAsia="仿宋_GB2312" w:hAnsi="宋体" w:cs="Arial" w:hint="eastAsia"/>
          <w:b/>
          <w:sz w:val="32"/>
          <w:szCs w:val="32"/>
        </w:rPr>
        <w:t>年度省级港口建设费专项资金申请材料</w:t>
      </w:r>
    </w:p>
    <w:p w:rsidR="004934F3" w:rsidRPr="00827411" w:rsidRDefault="004934F3" w:rsidP="004934F3">
      <w:pPr>
        <w:spacing w:line="360" w:lineRule="auto"/>
        <w:jc w:val="center"/>
        <w:rPr>
          <w:rFonts w:ascii="仿宋_GB2312" w:eastAsia="仿宋_GB2312" w:hAnsi="宋体" w:cs="Arial"/>
          <w:b/>
          <w:sz w:val="32"/>
          <w:szCs w:val="32"/>
        </w:rPr>
      </w:pPr>
      <w:r w:rsidRPr="00827411">
        <w:rPr>
          <w:rFonts w:ascii="仿宋_GB2312" w:eastAsia="仿宋_GB2312" w:hAnsi="宋体" w:cs="Arial" w:hint="eastAsia"/>
          <w:b/>
          <w:sz w:val="32"/>
          <w:szCs w:val="32"/>
        </w:rPr>
        <w:t>（第三类项目）</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u w:val="single"/>
        </w:rPr>
      </w:pPr>
      <w:r w:rsidRPr="00827411">
        <w:rPr>
          <w:rFonts w:ascii="仿宋_GB2312" w:eastAsia="仿宋_GB2312" w:hAnsi="宋体" w:cs="Arial" w:hint="eastAsia"/>
          <w:b/>
          <w:sz w:val="32"/>
          <w:szCs w:val="32"/>
        </w:rPr>
        <w:t>项目名称：</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申报单位：</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申报日期：</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beforeLines="100" w:before="312" w:afterLines="100" w:after="312" w:line="360" w:lineRule="auto"/>
        <w:ind w:firstLineChars="500" w:firstLine="1606"/>
        <w:rPr>
          <w:rFonts w:ascii="仿宋_GB2312" w:eastAsia="仿宋_GB2312" w:hAnsi="宋体" w:cs="Arial"/>
          <w:b/>
          <w:sz w:val="32"/>
          <w:szCs w:val="32"/>
        </w:rPr>
      </w:pPr>
      <w:r w:rsidRPr="00827411">
        <w:rPr>
          <w:rFonts w:ascii="仿宋_GB2312" w:eastAsia="仿宋_GB2312" w:hAnsi="宋体" w:cs="Arial" w:hint="eastAsia"/>
          <w:b/>
          <w:sz w:val="32"/>
          <w:szCs w:val="32"/>
        </w:rPr>
        <w:t>联 系 人 ：</w:t>
      </w:r>
      <w:r w:rsidRPr="00827411">
        <w:rPr>
          <w:rFonts w:ascii="仿宋_GB2312" w:eastAsia="仿宋_GB2312" w:hAnsi="宋体" w:cs="Arial" w:hint="eastAsia"/>
          <w:b/>
          <w:sz w:val="32"/>
          <w:szCs w:val="32"/>
          <w:u w:val="single"/>
        </w:rPr>
        <w:t xml:space="preserve">                      </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widowControl/>
        <w:jc w:val="left"/>
        <w:rPr>
          <w:rFonts w:ascii="仿宋_GB2312" w:eastAsia="仿宋_GB2312" w:hAnsi="宋体" w:cs="Arial"/>
          <w:b/>
          <w:sz w:val="32"/>
          <w:szCs w:val="32"/>
        </w:rPr>
      </w:pPr>
      <w:r w:rsidRPr="00827411">
        <w:rPr>
          <w:rFonts w:ascii="仿宋_GB2312" w:eastAsia="仿宋_GB2312" w:hAnsi="宋体" w:cs="Arial" w:hint="eastAsia"/>
          <w:b/>
          <w:sz w:val="32"/>
          <w:szCs w:val="32"/>
        </w:rPr>
        <w:br w:type="page"/>
      </w:r>
    </w:p>
    <w:p w:rsidR="004934F3" w:rsidRPr="00827411" w:rsidRDefault="004934F3" w:rsidP="004934F3">
      <w:pPr>
        <w:spacing w:line="360" w:lineRule="auto"/>
        <w:jc w:val="center"/>
        <w:rPr>
          <w:rFonts w:ascii="仿宋_GB2312" w:eastAsia="仿宋_GB2312" w:hAnsi="宋体" w:cs="Arial"/>
          <w:b/>
          <w:sz w:val="32"/>
          <w:szCs w:val="32"/>
        </w:rPr>
      </w:pPr>
      <w:r w:rsidRPr="00827411">
        <w:rPr>
          <w:rFonts w:ascii="仿宋_GB2312" w:eastAsia="仿宋_GB2312" w:hAnsi="宋体" w:cs="Arial" w:hint="eastAsia"/>
          <w:b/>
          <w:sz w:val="32"/>
          <w:szCs w:val="32"/>
        </w:rPr>
        <w:lastRenderedPageBreak/>
        <w:t>省级港口建设费项目申报表</w:t>
      </w:r>
    </w:p>
    <w:p w:rsidR="004934F3" w:rsidRPr="00827411" w:rsidRDefault="004934F3" w:rsidP="004934F3">
      <w:pPr>
        <w:spacing w:line="360" w:lineRule="auto"/>
        <w:jc w:val="center"/>
        <w:rPr>
          <w:rFonts w:ascii="仿宋_GB2312" w:eastAsia="仿宋_GB2312" w:hAnsi="宋体" w:cs="Arial"/>
          <w:b/>
          <w:sz w:val="32"/>
          <w:szCs w:val="32"/>
        </w:rPr>
      </w:pPr>
    </w:p>
    <w:p w:rsidR="004934F3" w:rsidRPr="00827411" w:rsidRDefault="004934F3" w:rsidP="004934F3">
      <w:pPr>
        <w:wordWrap w:val="0"/>
        <w:ind w:leftChars="-56" w:left="-118" w:right="3"/>
        <w:jc w:val="right"/>
        <w:rPr>
          <w:rFonts w:ascii="仿宋_GB2312" w:eastAsia="仿宋_GB2312" w:hAnsi="宋体" w:cs="Arial"/>
          <w:b/>
          <w:sz w:val="28"/>
          <w:szCs w:val="28"/>
        </w:rPr>
      </w:pPr>
      <w:r w:rsidRPr="00827411">
        <w:rPr>
          <w:rFonts w:ascii="仿宋_GB2312" w:eastAsia="仿宋_GB2312" w:hint="eastAsia"/>
          <w:sz w:val="28"/>
          <w:szCs w:val="28"/>
        </w:rPr>
        <w:t>填报单位（盖章）：                                 年  月  日</w:t>
      </w:r>
    </w:p>
    <w:tbl>
      <w:tblPr>
        <w:tblW w:w="89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52"/>
        <w:gridCol w:w="1262"/>
        <w:gridCol w:w="236"/>
        <w:gridCol w:w="844"/>
        <w:gridCol w:w="276"/>
        <w:gridCol w:w="576"/>
        <w:gridCol w:w="484"/>
        <w:gridCol w:w="104"/>
        <w:gridCol w:w="781"/>
        <w:gridCol w:w="278"/>
        <w:gridCol w:w="268"/>
        <w:gridCol w:w="833"/>
        <w:gridCol w:w="1239"/>
      </w:tblGrid>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申请单位</w:t>
            </w:r>
          </w:p>
        </w:tc>
        <w:tc>
          <w:tcPr>
            <w:tcW w:w="7181" w:type="dxa"/>
            <w:gridSpan w:val="1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申请人地址</w:t>
            </w:r>
          </w:p>
        </w:tc>
        <w:tc>
          <w:tcPr>
            <w:tcW w:w="3678" w:type="dxa"/>
            <w:gridSpan w:val="6"/>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31"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邮政编码</w:t>
            </w:r>
          </w:p>
        </w:tc>
        <w:tc>
          <w:tcPr>
            <w:tcW w:w="2072"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单位负责人</w:t>
            </w:r>
          </w:p>
        </w:tc>
        <w:tc>
          <w:tcPr>
            <w:tcW w:w="1498"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2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联系人</w:t>
            </w:r>
          </w:p>
        </w:tc>
        <w:tc>
          <w:tcPr>
            <w:tcW w:w="106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31"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联系电话</w:t>
            </w:r>
          </w:p>
        </w:tc>
        <w:tc>
          <w:tcPr>
            <w:tcW w:w="2072"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传    真</w:t>
            </w:r>
          </w:p>
        </w:tc>
        <w:tc>
          <w:tcPr>
            <w:tcW w:w="1498"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696"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E-mail地址</w:t>
            </w:r>
          </w:p>
        </w:tc>
        <w:tc>
          <w:tcPr>
            <w:tcW w:w="3987" w:type="dxa"/>
            <w:gridSpan w:val="7"/>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项目名称</w:t>
            </w:r>
          </w:p>
        </w:tc>
        <w:tc>
          <w:tcPr>
            <w:tcW w:w="7181" w:type="dxa"/>
            <w:gridSpan w:val="12"/>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项目总投资</w:t>
            </w:r>
          </w:p>
        </w:tc>
        <w:tc>
          <w:tcPr>
            <w:tcW w:w="2342"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c>
          <w:tcPr>
            <w:tcW w:w="2221"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实施年限</w:t>
            </w:r>
          </w:p>
        </w:tc>
        <w:tc>
          <w:tcPr>
            <w:tcW w:w="2618" w:type="dxa"/>
            <w:gridSpan w:val="4"/>
            <w:vAlign w:val="center"/>
          </w:tcPr>
          <w:p w:rsidR="004934F3" w:rsidRPr="00827411" w:rsidRDefault="004934F3" w:rsidP="0098567E">
            <w:pPr>
              <w:adjustRightInd w:val="0"/>
              <w:snapToGrid w:val="0"/>
              <w:rPr>
                <w:rFonts w:ascii="仿宋_GB2312" w:eastAsia="仿宋_GB2312" w:hAnsi="宋体"/>
                <w:sz w:val="28"/>
                <w:szCs w:val="28"/>
              </w:rPr>
            </w:pPr>
            <w:r w:rsidRPr="00827411">
              <w:rPr>
                <w:rFonts w:ascii="仿宋_GB2312" w:eastAsia="仿宋_GB2312" w:hAnsi="宋体" w:hint="eastAsia"/>
                <w:sz w:val="28"/>
                <w:szCs w:val="28"/>
              </w:rPr>
              <w:t xml:space="preserve"> 20   — 20   年</w:t>
            </w:r>
          </w:p>
        </w:tc>
      </w:tr>
      <w:tr w:rsidR="004934F3" w:rsidRPr="00827411" w:rsidTr="0098567E">
        <w:trPr>
          <w:trHeight w:val="567"/>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拟申请资金</w:t>
            </w:r>
          </w:p>
        </w:tc>
        <w:tc>
          <w:tcPr>
            <w:tcW w:w="2342" w:type="dxa"/>
            <w:gridSpan w:val="3"/>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c>
          <w:tcPr>
            <w:tcW w:w="2221"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地方配套资金</w:t>
            </w:r>
          </w:p>
        </w:tc>
        <w:tc>
          <w:tcPr>
            <w:tcW w:w="2618"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 xml:space="preserve">        万元</w:t>
            </w:r>
          </w:p>
        </w:tc>
      </w:tr>
      <w:tr w:rsidR="004934F3" w:rsidRPr="00827411" w:rsidTr="0098567E">
        <w:trPr>
          <w:trHeight w:val="567"/>
          <w:jc w:val="center"/>
        </w:trPr>
        <w:tc>
          <w:tcPr>
            <w:tcW w:w="1752" w:type="dxa"/>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vertAlign w:val="superscript"/>
              </w:rPr>
            </w:pPr>
            <w:r w:rsidRPr="00827411">
              <w:rPr>
                <w:rFonts w:ascii="仿宋_GB2312" w:eastAsia="仿宋_GB2312" w:hAnsi="宋体" w:hint="eastAsia"/>
                <w:kern w:val="32"/>
                <w:sz w:val="28"/>
                <w:szCs w:val="28"/>
              </w:rPr>
              <w:t>近三年资金投入情况</w:t>
            </w:r>
          </w:p>
          <w:p w:rsidR="004934F3" w:rsidRPr="00827411" w:rsidRDefault="004934F3" w:rsidP="0098567E">
            <w:pPr>
              <w:adjustRightInd w:val="0"/>
              <w:snapToGrid w:val="0"/>
              <w:jc w:val="center"/>
              <w:rPr>
                <w:rFonts w:ascii="仿宋_GB2312" w:eastAsia="仿宋_GB2312" w:hAnsi="宋体"/>
                <w:kern w:val="32"/>
                <w:sz w:val="28"/>
                <w:szCs w:val="28"/>
                <w:vertAlign w:val="superscript"/>
              </w:rPr>
            </w:pPr>
            <w:r w:rsidRPr="00827411">
              <w:rPr>
                <w:rFonts w:ascii="仿宋_GB2312" w:eastAsia="仿宋_GB2312" w:hAnsi="宋体" w:hint="eastAsia"/>
                <w:kern w:val="32"/>
                <w:sz w:val="28"/>
                <w:szCs w:val="28"/>
              </w:rPr>
              <w:t>（单位：</w:t>
            </w:r>
            <w:r w:rsidRPr="00827411">
              <w:rPr>
                <w:rFonts w:ascii="仿宋_GB2312" w:eastAsia="仿宋_GB2312" w:hAnsi="宋体" w:hint="eastAsia"/>
                <w:sz w:val="28"/>
                <w:szCs w:val="28"/>
              </w:rPr>
              <w:t>万元</w:t>
            </w:r>
            <w:r w:rsidRPr="00827411">
              <w:rPr>
                <w:rFonts w:ascii="仿宋_GB2312" w:eastAsia="仿宋_GB2312" w:hAnsi="宋体" w:hint="eastAsia"/>
                <w:kern w:val="32"/>
                <w:sz w:val="28"/>
                <w:szCs w:val="28"/>
              </w:rPr>
              <w:t>）</w:t>
            </w:r>
            <w:r w:rsidRPr="00827411">
              <w:rPr>
                <w:rFonts w:ascii="仿宋_GB2312" w:eastAsia="仿宋_GB2312" w:hAnsi="宋体" w:hint="eastAsia"/>
                <w:kern w:val="32"/>
                <w:sz w:val="28"/>
                <w:szCs w:val="28"/>
                <w:vertAlign w:val="superscript"/>
              </w:rPr>
              <w:t>*</w:t>
            </w:r>
          </w:p>
        </w:tc>
        <w:tc>
          <w:tcPr>
            <w:tcW w:w="1262" w:type="dxa"/>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年份</w:t>
            </w:r>
          </w:p>
        </w:tc>
        <w:tc>
          <w:tcPr>
            <w:tcW w:w="1080" w:type="dxa"/>
            <w:gridSpan w:val="2"/>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合计</w:t>
            </w:r>
          </w:p>
        </w:tc>
        <w:tc>
          <w:tcPr>
            <w:tcW w:w="1440" w:type="dxa"/>
            <w:gridSpan w:val="4"/>
            <w:vMerge w:val="restart"/>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中央资金</w:t>
            </w:r>
          </w:p>
        </w:tc>
        <w:tc>
          <w:tcPr>
            <w:tcW w:w="3399" w:type="dxa"/>
            <w:gridSpan w:val="5"/>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kern w:val="32"/>
                <w:sz w:val="28"/>
                <w:szCs w:val="28"/>
              </w:rPr>
              <w:t>地方投资</w:t>
            </w:r>
          </w:p>
        </w:tc>
      </w:tr>
      <w:tr w:rsidR="004934F3" w:rsidRPr="00827411" w:rsidTr="0098567E">
        <w:trPr>
          <w:trHeight w:val="567"/>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440" w:type="dxa"/>
            <w:gridSpan w:val="4"/>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小计</w:t>
            </w: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财政</w:t>
            </w:r>
          </w:p>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安排</w:t>
            </w:r>
          </w:p>
        </w:tc>
        <w:tc>
          <w:tcPr>
            <w:tcW w:w="1239"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企业</w:t>
            </w:r>
          </w:p>
          <w:p w:rsidR="004934F3" w:rsidRPr="00827411" w:rsidRDefault="004934F3" w:rsidP="0098567E">
            <w:pPr>
              <w:adjustRightInd w:val="0"/>
              <w:snapToGrid w:val="0"/>
              <w:jc w:val="center"/>
              <w:rPr>
                <w:rFonts w:ascii="仿宋_GB2312" w:eastAsia="仿宋_GB2312" w:hAnsi="宋体"/>
                <w:kern w:val="32"/>
                <w:sz w:val="28"/>
                <w:szCs w:val="28"/>
              </w:rPr>
            </w:pPr>
            <w:r w:rsidRPr="00827411">
              <w:rPr>
                <w:rFonts w:ascii="仿宋_GB2312" w:eastAsia="仿宋_GB2312" w:hAnsi="宋体" w:hint="eastAsia"/>
                <w:kern w:val="32"/>
                <w:sz w:val="28"/>
                <w:szCs w:val="28"/>
              </w:rPr>
              <w:t>自筹</w:t>
            </w:r>
          </w:p>
        </w:tc>
      </w:tr>
      <w:tr w:rsidR="004934F3" w:rsidRPr="00827411" w:rsidTr="0098567E">
        <w:trPr>
          <w:trHeight w:val="454"/>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454"/>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98567E">
        <w:trPr>
          <w:trHeight w:val="490"/>
          <w:jc w:val="center"/>
        </w:trPr>
        <w:tc>
          <w:tcPr>
            <w:tcW w:w="1752" w:type="dxa"/>
            <w:vMerge/>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262" w:type="dxa"/>
            <w:vAlign w:val="center"/>
          </w:tcPr>
          <w:p w:rsidR="004934F3" w:rsidRPr="00827411" w:rsidRDefault="004934F3" w:rsidP="0098567E">
            <w:pPr>
              <w:adjustRightInd w:val="0"/>
              <w:snapToGrid w:val="0"/>
              <w:jc w:val="center"/>
              <w:rPr>
                <w:rFonts w:ascii="仿宋_GB2312" w:eastAsia="仿宋_GB2312" w:hAnsi="宋体"/>
                <w:kern w:val="32"/>
                <w:sz w:val="28"/>
                <w:szCs w:val="28"/>
              </w:rPr>
            </w:pPr>
          </w:p>
        </w:tc>
        <w:tc>
          <w:tcPr>
            <w:tcW w:w="1080"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440" w:type="dxa"/>
            <w:gridSpan w:val="4"/>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059"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101" w:type="dxa"/>
            <w:gridSpan w:val="2"/>
            <w:vAlign w:val="center"/>
          </w:tcPr>
          <w:p w:rsidR="004934F3" w:rsidRPr="00827411" w:rsidRDefault="004934F3" w:rsidP="0098567E">
            <w:pPr>
              <w:adjustRightInd w:val="0"/>
              <w:snapToGrid w:val="0"/>
              <w:jc w:val="center"/>
              <w:rPr>
                <w:rFonts w:ascii="仿宋_GB2312" w:eastAsia="仿宋_GB2312" w:hAnsi="宋体"/>
                <w:sz w:val="28"/>
                <w:szCs w:val="28"/>
              </w:rPr>
            </w:pPr>
          </w:p>
        </w:tc>
        <w:tc>
          <w:tcPr>
            <w:tcW w:w="1239" w:type="dxa"/>
            <w:vAlign w:val="center"/>
          </w:tcPr>
          <w:p w:rsidR="004934F3" w:rsidRPr="00827411" w:rsidRDefault="004934F3" w:rsidP="0098567E">
            <w:pPr>
              <w:adjustRightInd w:val="0"/>
              <w:snapToGrid w:val="0"/>
              <w:jc w:val="center"/>
              <w:rPr>
                <w:rFonts w:ascii="仿宋_GB2312" w:eastAsia="仿宋_GB2312" w:hAnsi="宋体"/>
                <w:sz w:val="28"/>
                <w:szCs w:val="28"/>
              </w:rPr>
            </w:pPr>
          </w:p>
        </w:tc>
      </w:tr>
      <w:tr w:rsidR="004934F3" w:rsidRPr="00827411" w:rsidTr="001013CD">
        <w:trPr>
          <w:trHeight w:val="4432"/>
          <w:jc w:val="center"/>
        </w:trPr>
        <w:tc>
          <w:tcPr>
            <w:tcW w:w="1752" w:type="dxa"/>
            <w:vAlign w:val="center"/>
          </w:tcPr>
          <w:p w:rsidR="004934F3" w:rsidRPr="00827411" w:rsidRDefault="004934F3" w:rsidP="0098567E">
            <w:pPr>
              <w:adjustRightInd w:val="0"/>
              <w:snapToGrid w:val="0"/>
              <w:jc w:val="center"/>
              <w:rPr>
                <w:rFonts w:ascii="仿宋_GB2312" w:eastAsia="仿宋_GB2312" w:hAnsi="宋体"/>
                <w:sz w:val="28"/>
                <w:szCs w:val="28"/>
              </w:rPr>
            </w:pPr>
            <w:r w:rsidRPr="00827411">
              <w:rPr>
                <w:rFonts w:ascii="仿宋_GB2312" w:eastAsia="仿宋_GB2312" w:hAnsi="宋体" w:hint="eastAsia"/>
                <w:sz w:val="28"/>
                <w:szCs w:val="28"/>
              </w:rPr>
              <w:t>项目内容及预期效益（</w:t>
            </w:r>
            <w:proofErr w:type="gramStart"/>
            <w:r w:rsidRPr="00827411">
              <w:rPr>
                <w:rFonts w:ascii="仿宋_GB2312" w:eastAsia="仿宋_GB2312" w:hAnsi="宋体" w:hint="eastAsia"/>
                <w:sz w:val="28"/>
                <w:szCs w:val="28"/>
              </w:rPr>
              <w:t>不够可</w:t>
            </w:r>
            <w:proofErr w:type="gramEnd"/>
            <w:r w:rsidRPr="00827411">
              <w:rPr>
                <w:rFonts w:ascii="仿宋_GB2312" w:eastAsia="仿宋_GB2312" w:hAnsi="宋体" w:hint="eastAsia"/>
                <w:sz w:val="28"/>
                <w:szCs w:val="28"/>
              </w:rPr>
              <w:t>另附页）</w:t>
            </w:r>
          </w:p>
        </w:tc>
        <w:tc>
          <w:tcPr>
            <w:tcW w:w="7181" w:type="dxa"/>
            <w:gridSpan w:val="12"/>
          </w:tcPr>
          <w:p w:rsidR="004934F3" w:rsidRPr="00827411" w:rsidRDefault="004934F3" w:rsidP="0098567E">
            <w:pPr>
              <w:rPr>
                <w:rFonts w:ascii="仿宋_GB2312" w:eastAsia="仿宋_GB2312"/>
                <w:sz w:val="28"/>
                <w:szCs w:val="28"/>
              </w:rPr>
            </w:pPr>
          </w:p>
        </w:tc>
      </w:tr>
    </w:tbl>
    <w:p w:rsidR="004934F3" w:rsidRDefault="004934F3" w:rsidP="004934F3">
      <w:pPr>
        <w:jc w:val="left"/>
        <w:rPr>
          <w:rFonts w:ascii="仿宋_GB2312" w:eastAsia="仿宋_GB2312" w:hAnsi="宋体"/>
          <w:kern w:val="32"/>
          <w:sz w:val="28"/>
          <w:szCs w:val="28"/>
        </w:rPr>
      </w:pPr>
    </w:p>
    <w:p w:rsidR="004934F3" w:rsidRPr="00827411" w:rsidRDefault="004934F3" w:rsidP="004934F3">
      <w:pPr>
        <w:jc w:val="left"/>
        <w:rPr>
          <w:rFonts w:ascii="仿宋_GB2312" w:eastAsia="仿宋_GB2312" w:hAnsi="宋体"/>
          <w:kern w:val="32"/>
          <w:sz w:val="28"/>
          <w:szCs w:val="28"/>
        </w:rPr>
      </w:pPr>
      <w:r w:rsidRPr="00827411">
        <w:rPr>
          <w:rFonts w:ascii="仿宋_GB2312" w:eastAsia="仿宋_GB2312" w:hAnsi="宋体" w:hint="eastAsia"/>
          <w:kern w:val="32"/>
          <w:sz w:val="28"/>
          <w:szCs w:val="28"/>
        </w:rPr>
        <w:lastRenderedPageBreak/>
        <w:t>相关材料：</w:t>
      </w:r>
    </w:p>
    <w:p w:rsidR="004934F3" w:rsidRPr="00827411" w:rsidRDefault="004934F3" w:rsidP="004934F3">
      <w:pPr>
        <w:ind w:firstLineChars="257" w:firstLine="720"/>
        <w:jc w:val="left"/>
        <w:rPr>
          <w:rFonts w:ascii="仿宋_GB2312" w:eastAsia="仿宋_GB2312" w:hAnsi="宋体"/>
          <w:kern w:val="32"/>
          <w:sz w:val="28"/>
          <w:szCs w:val="28"/>
        </w:rPr>
      </w:pPr>
      <w:r w:rsidRPr="00827411">
        <w:rPr>
          <w:rFonts w:ascii="仿宋_GB2312" w:eastAsia="仿宋_GB2312" w:hint="eastAsia"/>
          <w:sz w:val="28"/>
          <w:szCs w:val="28"/>
        </w:rPr>
        <w:t>1.关于项目必要性的说明。（从项目与我省港口发展引导政策的符合程度</w:t>
      </w:r>
      <w:r w:rsidRPr="00827411">
        <w:rPr>
          <w:rFonts w:ascii="仿宋_GB2312" w:eastAsia="仿宋_GB2312" w:cs="TT1334o00" w:hint="eastAsia"/>
          <w:sz w:val="28"/>
          <w:szCs w:val="28"/>
        </w:rPr>
        <w:t>和项目在促进地方发展需求中的作用</w:t>
      </w:r>
      <w:r w:rsidRPr="00827411">
        <w:rPr>
          <w:rFonts w:ascii="仿宋_GB2312" w:eastAsia="仿宋_GB2312" w:hint="eastAsia"/>
          <w:sz w:val="28"/>
          <w:szCs w:val="28"/>
        </w:rPr>
        <w:t>等方面</w:t>
      </w:r>
      <w:r w:rsidRPr="00827411">
        <w:rPr>
          <w:rFonts w:ascii="仿宋_GB2312" w:eastAsia="仿宋_GB2312" w:cs="TT1334o00" w:hint="eastAsia"/>
          <w:sz w:val="28"/>
          <w:szCs w:val="28"/>
        </w:rPr>
        <w:t>，</w:t>
      </w:r>
      <w:r w:rsidRPr="00827411">
        <w:rPr>
          <w:rFonts w:ascii="仿宋_GB2312" w:eastAsia="仿宋_GB2312" w:hint="eastAsia"/>
          <w:sz w:val="28"/>
          <w:szCs w:val="28"/>
        </w:rPr>
        <w:t>对项目的必要性进行说明。）</w:t>
      </w:r>
    </w:p>
    <w:p w:rsidR="004934F3" w:rsidRPr="00827411" w:rsidRDefault="004934F3" w:rsidP="004934F3">
      <w:pPr>
        <w:spacing w:line="360" w:lineRule="auto"/>
        <w:ind w:firstLineChars="257" w:firstLine="720"/>
        <w:rPr>
          <w:rFonts w:ascii="仿宋_GB2312" w:eastAsia="仿宋_GB2312"/>
          <w:sz w:val="28"/>
          <w:szCs w:val="28"/>
        </w:rPr>
      </w:pPr>
      <w:r w:rsidRPr="00827411">
        <w:rPr>
          <w:rFonts w:ascii="仿宋_GB2312" w:eastAsia="仿宋_GB2312" w:hint="eastAsia"/>
          <w:sz w:val="28"/>
          <w:szCs w:val="28"/>
        </w:rPr>
        <w:t>2.关于项目</w:t>
      </w:r>
      <w:r w:rsidRPr="00827411">
        <w:rPr>
          <w:rFonts w:ascii="仿宋_GB2312" w:eastAsia="仿宋_GB2312" w:cs="TT1334o00" w:hint="eastAsia"/>
          <w:sz w:val="28"/>
          <w:szCs w:val="28"/>
        </w:rPr>
        <w:t>可行性</w:t>
      </w:r>
      <w:r w:rsidRPr="00827411">
        <w:rPr>
          <w:rFonts w:ascii="仿宋_GB2312" w:eastAsia="仿宋_GB2312" w:hint="eastAsia"/>
          <w:sz w:val="28"/>
          <w:szCs w:val="28"/>
        </w:rPr>
        <w:t>的说明。（从建设内容及投资估(概)算编制是否合理、资金来源是否落实、项目的经济和社会影响等方面，对项目的可行性进行说明。）</w:t>
      </w:r>
    </w:p>
    <w:p w:rsidR="004934F3" w:rsidRPr="00827411" w:rsidRDefault="004934F3" w:rsidP="004934F3">
      <w:pPr>
        <w:spacing w:line="360" w:lineRule="auto"/>
        <w:ind w:firstLineChars="257" w:firstLine="720"/>
        <w:rPr>
          <w:rFonts w:ascii="仿宋_GB2312" w:eastAsia="仿宋_GB2312" w:hAnsi="宋体" w:cs="Arial"/>
          <w:b/>
          <w:sz w:val="28"/>
          <w:szCs w:val="28"/>
        </w:rPr>
      </w:pPr>
      <w:r w:rsidRPr="00827411">
        <w:rPr>
          <w:rFonts w:ascii="仿宋_GB2312" w:eastAsia="仿宋_GB2312" w:hint="eastAsia"/>
          <w:sz w:val="28"/>
          <w:szCs w:val="28"/>
        </w:rPr>
        <w:t>3.关于项目组织合理性的说明。（项目实施计划，包括项目投入的时间、人力、物力、组织实施以及</w:t>
      </w:r>
      <w:r w:rsidRPr="00827411">
        <w:rPr>
          <w:rFonts w:ascii="仿宋_GB2312" w:eastAsia="仿宋_GB2312" w:cs="TT1334o00" w:hint="eastAsia"/>
          <w:sz w:val="28"/>
          <w:szCs w:val="28"/>
        </w:rPr>
        <w:t>保障措施等内容。</w:t>
      </w:r>
      <w:r w:rsidRPr="00827411">
        <w:rPr>
          <w:rFonts w:ascii="仿宋_GB2312" w:eastAsia="仿宋_GB2312" w:hint="eastAsia"/>
          <w:sz w:val="28"/>
          <w:szCs w:val="28"/>
        </w:rPr>
        <w:t>）</w:t>
      </w:r>
    </w:p>
    <w:p w:rsidR="004934F3" w:rsidRPr="00827411" w:rsidRDefault="004934F3" w:rsidP="004934F3">
      <w:pPr>
        <w:autoSpaceDE w:val="0"/>
        <w:autoSpaceDN w:val="0"/>
        <w:adjustRightInd w:val="0"/>
        <w:jc w:val="left"/>
        <w:rPr>
          <w:rFonts w:ascii="仿宋_GB2312" w:eastAsia="仿宋_GB2312"/>
          <w:sz w:val="28"/>
          <w:szCs w:val="28"/>
        </w:rPr>
      </w:pPr>
      <w:r w:rsidRPr="00827411">
        <w:rPr>
          <w:rFonts w:ascii="仿宋_GB2312" w:eastAsia="仿宋_GB2312" w:hint="eastAsia"/>
          <w:sz w:val="28"/>
          <w:szCs w:val="28"/>
        </w:rPr>
        <w:t>证明材料：</w:t>
      </w:r>
    </w:p>
    <w:p w:rsidR="004934F3" w:rsidRPr="00827411" w:rsidRDefault="004934F3" w:rsidP="004934F3">
      <w:pPr>
        <w:autoSpaceDE w:val="0"/>
        <w:autoSpaceDN w:val="0"/>
        <w:adjustRightInd w:val="0"/>
        <w:ind w:firstLineChars="257" w:firstLine="720"/>
        <w:jc w:val="left"/>
        <w:rPr>
          <w:rFonts w:ascii="仿宋_GB2312" w:eastAsia="仿宋_GB2312"/>
          <w:sz w:val="28"/>
          <w:szCs w:val="28"/>
        </w:rPr>
      </w:pPr>
      <w:r w:rsidRPr="00827411">
        <w:rPr>
          <w:rFonts w:ascii="仿宋_GB2312" w:eastAsia="仿宋_GB2312" w:hint="eastAsia"/>
          <w:sz w:val="28"/>
          <w:szCs w:val="28"/>
        </w:rPr>
        <w:t>（1）项目立项批文</w:t>
      </w:r>
    </w:p>
    <w:p w:rsidR="004934F3" w:rsidRPr="00827411" w:rsidRDefault="004934F3" w:rsidP="004934F3">
      <w:pPr>
        <w:autoSpaceDE w:val="0"/>
        <w:autoSpaceDN w:val="0"/>
        <w:adjustRightInd w:val="0"/>
        <w:ind w:firstLineChars="257" w:firstLine="720"/>
        <w:jc w:val="left"/>
        <w:rPr>
          <w:rFonts w:ascii="仿宋_GB2312" w:eastAsia="仿宋_GB2312"/>
          <w:sz w:val="28"/>
          <w:szCs w:val="28"/>
        </w:rPr>
      </w:pPr>
      <w:r w:rsidRPr="00827411">
        <w:rPr>
          <w:rFonts w:ascii="仿宋_GB2312" w:eastAsia="仿宋_GB2312" w:hint="eastAsia"/>
          <w:sz w:val="28"/>
          <w:szCs w:val="28"/>
        </w:rPr>
        <w:t>（2）项目资金来源落实的证明材料</w:t>
      </w:r>
    </w:p>
    <w:p w:rsidR="004934F3" w:rsidRPr="00827411" w:rsidRDefault="004934F3" w:rsidP="004934F3">
      <w:pPr>
        <w:autoSpaceDE w:val="0"/>
        <w:autoSpaceDN w:val="0"/>
        <w:adjustRightInd w:val="0"/>
        <w:ind w:firstLineChars="257" w:firstLine="720"/>
        <w:jc w:val="left"/>
        <w:rPr>
          <w:rFonts w:ascii="仿宋_GB2312" w:eastAsia="仿宋_GB2312"/>
          <w:sz w:val="28"/>
          <w:szCs w:val="28"/>
        </w:rPr>
      </w:pPr>
      <w:r w:rsidRPr="00827411">
        <w:rPr>
          <w:rFonts w:ascii="仿宋_GB2312" w:eastAsia="仿宋_GB2312" w:hAnsi="仿宋" w:cs="FangSong_GB2312-Identity-H" w:hint="eastAsia"/>
          <w:kern w:val="0"/>
          <w:sz w:val="28"/>
          <w:szCs w:val="28"/>
        </w:rPr>
        <w:t>（3）</w:t>
      </w:r>
      <w:r w:rsidRPr="00827411">
        <w:rPr>
          <w:rFonts w:ascii="仿宋_GB2312" w:eastAsia="仿宋_GB2312" w:hint="eastAsia"/>
          <w:sz w:val="28"/>
          <w:szCs w:val="28"/>
        </w:rPr>
        <w:t>施工图设计文件批复（如有）</w:t>
      </w:r>
    </w:p>
    <w:p w:rsidR="004934F3" w:rsidRPr="005A13F3" w:rsidRDefault="004934F3" w:rsidP="004934F3">
      <w:pPr>
        <w:autoSpaceDE w:val="0"/>
        <w:autoSpaceDN w:val="0"/>
        <w:adjustRightInd w:val="0"/>
        <w:ind w:firstLineChars="257" w:firstLine="720"/>
        <w:jc w:val="left"/>
        <w:rPr>
          <w:rFonts w:ascii="仿宋_GB2312" w:eastAsia="仿宋_GB2312" w:hAnsi="仿宋" w:cs="FangSong_GB2312-Identity-H"/>
          <w:kern w:val="0"/>
          <w:sz w:val="28"/>
          <w:szCs w:val="28"/>
        </w:rPr>
      </w:pPr>
      <w:r w:rsidRPr="00827411">
        <w:rPr>
          <w:rFonts w:ascii="仿宋_GB2312" w:eastAsia="仿宋_GB2312" w:hint="eastAsia"/>
          <w:sz w:val="28"/>
          <w:szCs w:val="28"/>
        </w:rPr>
        <w:t>（4）其他证明材料（需说明）</w:t>
      </w:r>
    </w:p>
    <w:p w:rsidR="004934F3" w:rsidRDefault="004934F3" w:rsidP="004934F3">
      <w:pPr>
        <w:autoSpaceDE w:val="0"/>
        <w:autoSpaceDN w:val="0"/>
        <w:adjustRightInd w:val="0"/>
        <w:jc w:val="left"/>
        <w:rPr>
          <w:rFonts w:ascii="仿宋_GB2312" w:eastAsia="仿宋_GB2312" w:hAnsi="仿宋" w:cs="FangSong_GB2312-Identity-H"/>
          <w:kern w:val="0"/>
          <w:sz w:val="28"/>
          <w:szCs w:val="28"/>
        </w:rPr>
      </w:pPr>
    </w:p>
    <w:p w:rsidR="004934F3" w:rsidRDefault="004934F3" w:rsidP="004934F3">
      <w:pPr>
        <w:autoSpaceDE w:val="0"/>
        <w:autoSpaceDN w:val="0"/>
        <w:adjustRightInd w:val="0"/>
        <w:jc w:val="left"/>
        <w:rPr>
          <w:rFonts w:ascii="仿宋_GB2312" w:eastAsia="仿宋_GB2312" w:hAnsi="仿宋" w:cs="FangSong_GB2312-Identity-H"/>
          <w:kern w:val="0"/>
          <w:sz w:val="28"/>
          <w:szCs w:val="28"/>
        </w:rPr>
      </w:pPr>
    </w:p>
    <w:p w:rsidR="004934F3" w:rsidRDefault="004934F3" w:rsidP="004934F3">
      <w:pPr>
        <w:autoSpaceDE w:val="0"/>
        <w:autoSpaceDN w:val="0"/>
        <w:adjustRightInd w:val="0"/>
        <w:jc w:val="left"/>
        <w:rPr>
          <w:rFonts w:ascii="仿宋_GB2312" w:eastAsia="仿宋_GB2312" w:hAnsi="仿宋" w:cs="FangSong_GB2312-Identity-H"/>
          <w:kern w:val="0"/>
          <w:sz w:val="28"/>
          <w:szCs w:val="28"/>
        </w:rPr>
      </w:pPr>
    </w:p>
    <w:p w:rsidR="004934F3" w:rsidRDefault="004934F3" w:rsidP="004934F3">
      <w:pPr>
        <w:autoSpaceDE w:val="0"/>
        <w:autoSpaceDN w:val="0"/>
        <w:adjustRightInd w:val="0"/>
        <w:jc w:val="left"/>
        <w:rPr>
          <w:rFonts w:ascii="仿宋_GB2312" w:eastAsia="仿宋_GB2312" w:hAnsi="仿宋" w:cs="FangSong_GB2312-Identity-H"/>
          <w:kern w:val="0"/>
          <w:sz w:val="28"/>
          <w:szCs w:val="28"/>
        </w:rPr>
        <w:sectPr w:rsidR="004934F3" w:rsidSect="0098567E">
          <w:headerReference w:type="default" r:id="rId7"/>
          <w:footerReference w:type="even" r:id="rId8"/>
          <w:footerReference w:type="default" r:id="rId9"/>
          <w:pgSz w:w="11906" w:h="16838"/>
          <w:pgMar w:top="1440" w:right="1797" w:bottom="1440" w:left="1797" w:header="851" w:footer="992" w:gutter="0"/>
          <w:pgNumType w:fmt="numberInDash"/>
          <w:cols w:space="425"/>
          <w:docGrid w:type="lines" w:linePitch="312"/>
        </w:sectPr>
      </w:pPr>
    </w:p>
    <w:p w:rsidR="004934F3" w:rsidRPr="00827411" w:rsidRDefault="004934F3" w:rsidP="004934F3">
      <w:pPr>
        <w:widowControl/>
        <w:jc w:val="left"/>
        <w:outlineLvl w:val="0"/>
        <w:rPr>
          <w:rFonts w:ascii="黑体" w:eastAsia="黑体" w:hAnsi="黑体"/>
          <w:kern w:val="32"/>
          <w:sz w:val="32"/>
          <w:szCs w:val="32"/>
        </w:rPr>
      </w:pPr>
      <w:r w:rsidRPr="00827411">
        <w:rPr>
          <w:rFonts w:ascii="黑体" w:eastAsia="黑体" w:hAnsi="黑体" w:hint="eastAsia"/>
          <w:kern w:val="32"/>
          <w:sz w:val="32"/>
          <w:szCs w:val="32"/>
        </w:rPr>
        <w:lastRenderedPageBreak/>
        <w:t>附件</w:t>
      </w:r>
      <w:r w:rsidR="00651C27">
        <w:rPr>
          <w:rFonts w:ascii="黑体" w:eastAsia="黑体" w:hAnsi="黑体" w:hint="eastAsia"/>
          <w:kern w:val="32"/>
          <w:sz w:val="32"/>
          <w:szCs w:val="32"/>
        </w:rPr>
        <w:t>4</w:t>
      </w:r>
    </w:p>
    <w:p w:rsidR="004934F3" w:rsidRPr="00520233" w:rsidRDefault="004934F3" w:rsidP="009D3450">
      <w:pPr>
        <w:jc w:val="center"/>
        <w:rPr>
          <w:rFonts w:ascii="宋体" w:hAnsi="宋体"/>
          <w:sz w:val="48"/>
          <w:szCs w:val="48"/>
        </w:rPr>
      </w:pPr>
      <w:r w:rsidRPr="00520233">
        <w:rPr>
          <w:rFonts w:ascii="宋体" w:hAnsi="宋体" w:hint="eastAsia"/>
          <w:sz w:val="48"/>
          <w:szCs w:val="48"/>
        </w:rPr>
        <w:t>广东省</w:t>
      </w:r>
      <w:r w:rsidRPr="00520233">
        <w:rPr>
          <w:rFonts w:ascii="宋体" w:hAnsi="宋体"/>
          <w:sz w:val="48"/>
          <w:szCs w:val="48"/>
        </w:rPr>
        <w:t>内河</w:t>
      </w:r>
      <w:r w:rsidRPr="00520233">
        <w:rPr>
          <w:rFonts w:ascii="宋体" w:hAnsi="宋体" w:hint="eastAsia"/>
          <w:sz w:val="48"/>
          <w:szCs w:val="48"/>
        </w:rPr>
        <w:t>码头泊位明细</w:t>
      </w:r>
      <w:r w:rsidRPr="00520233">
        <w:rPr>
          <w:rFonts w:ascii="宋体" w:hAnsi="宋体"/>
          <w:sz w:val="48"/>
          <w:szCs w:val="48"/>
        </w:rPr>
        <w:t>表</w:t>
      </w:r>
    </w:p>
    <w:p w:rsidR="004934F3" w:rsidRPr="00520233" w:rsidRDefault="004934F3" w:rsidP="004934F3">
      <w:pPr>
        <w:rPr>
          <w:rFonts w:ascii="宋体" w:hAnsi="宋体"/>
          <w:sz w:val="30"/>
          <w:szCs w:val="30"/>
        </w:rPr>
      </w:pPr>
      <w:r w:rsidRPr="00520233">
        <w:rPr>
          <w:rFonts w:ascii="宋体" w:hAnsi="宋体" w:hint="eastAsia"/>
          <w:sz w:val="30"/>
          <w:szCs w:val="30"/>
        </w:rPr>
        <w:t>填报</w:t>
      </w:r>
      <w:r w:rsidRPr="00520233">
        <w:rPr>
          <w:rFonts w:ascii="宋体" w:hAnsi="宋体"/>
          <w:sz w:val="30"/>
          <w:szCs w:val="30"/>
        </w:rPr>
        <w:t>单位：</w:t>
      </w:r>
      <w:r w:rsidRPr="00520233">
        <w:rPr>
          <w:rFonts w:ascii="宋体" w:hAnsi="宋体" w:hint="eastAsia"/>
          <w:sz w:val="30"/>
          <w:szCs w:val="30"/>
        </w:rPr>
        <w:t>（</w:t>
      </w:r>
      <w:r w:rsidRPr="00520233">
        <w:rPr>
          <w:rFonts w:ascii="宋体" w:hAnsi="宋体"/>
          <w:sz w:val="30"/>
          <w:szCs w:val="30"/>
        </w:rPr>
        <w:t>盖章）</w:t>
      </w:r>
    </w:p>
    <w:tbl>
      <w:tblPr>
        <w:tblW w:w="0" w:type="auto"/>
        <w:jc w:val="center"/>
        <w:tblBorders>
          <w:top w:val="triple" w:sz="4" w:space="0" w:color="auto"/>
          <w:bottom w:val="triple" w:sz="4" w:space="0" w:color="auto"/>
          <w:insideH w:val="single" w:sz="4" w:space="0" w:color="auto"/>
          <w:insideV w:val="single" w:sz="4" w:space="0" w:color="auto"/>
        </w:tblBorders>
        <w:tblLook w:val="04A0" w:firstRow="1" w:lastRow="0" w:firstColumn="1" w:lastColumn="0" w:noHBand="0" w:noVBand="1"/>
      </w:tblPr>
      <w:tblGrid>
        <w:gridCol w:w="552"/>
        <w:gridCol w:w="1055"/>
        <w:gridCol w:w="941"/>
        <w:gridCol w:w="1053"/>
        <w:gridCol w:w="1053"/>
        <w:gridCol w:w="1130"/>
        <w:gridCol w:w="994"/>
        <w:gridCol w:w="994"/>
        <w:gridCol w:w="750"/>
      </w:tblGrid>
      <w:tr w:rsidR="004934F3" w:rsidRPr="00520233" w:rsidTr="0098567E">
        <w:trPr>
          <w:trHeight w:val="1122"/>
          <w:jc w:val="center"/>
        </w:trPr>
        <w:tc>
          <w:tcPr>
            <w:tcW w:w="733" w:type="dxa"/>
            <w:shd w:val="clear" w:color="auto" w:fill="auto"/>
            <w:vAlign w:val="center"/>
          </w:tcPr>
          <w:p w:rsidR="004934F3" w:rsidRPr="00520233" w:rsidRDefault="004934F3" w:rsidP="0098567E">
            <w:pPr>
              <w:jc w:val="center"/>
              <w:rPr>
                <w:rFonts w:ascii="宋体" w:hAnsi="宋体"/>
                <w:sz w:val="24"/>
                <w:szCs w:val="24"/>
              </w:rPr>
            </w:pPr>
            <w:r w:rsidRPr="00520233">
              <w:rPr>
                <w:rFonts w:ascii="宋体" w:hAnsi="宋体" w:hint="eastAsia"/>
                <w:sz w:val="24"/>
                <w:szCs w:val="24"/>
              </w:rPr>
              <w:t>序号</w:t>
            </w:r>
          </w:p>
        </w:tc>
        <w:tc>
          <w:tcPr>
            <w:tcW w:w="2192" w:type="dxa"/>
            <w:shd w:val="clear" w:color="auto" w:fill="auto"/>
            <w:vAlign w:val="center"/>
          </w:tcPr>
          <w:p w:rsidR="004934F3" w:rsidRPr="00520233" w:rsidRDefault="004934F3" w:rsidP="0098567E">
            <w:pPr>
              <w:jc w:val="center"/>
              <w:rPr>
                <w:rFonts w:ascii="宋体" w:hAnsi="宋体"/>
                <w:sz w:val="24"/>
                <w:szCs w:val="24"/>
              </w:rPr>
            </w:pPr>
            <w:r w:rsidRPr="00520233">
              <w:rPr>
                <w:rFonts w:ascii="宋体" w:hAnsi="宋体" w:hint="eastAsia"/>
                <w:sz w:val="24"/>
                <w:szCs w:val="24"/>
              </w:rPr>
              <w:t>码头</w:t>
            </w:r>
            <w:r w:rsidRPr="00520233">
              <w:rPr>
                <w:rFonts w:ascii="宋体" w:hAnsi="宋体"/>
                <w:sz w:val="24"/>
                <w:szCs w:val="24"/>
              </w:rPr>
              <w:t>名称</w:t>
            </w:r>
          </w:p>
        </w:tc>
        <w:tc>
          <w:tcPr>
            <w:tcW w:w="1861" w:type="dxa"/>
            <w:shd w:val="clear" w:color="auto" w:fill="auto"/>
            <w:vAlign w:val="center"/>
          </w:tcPr>
          <w:p w:rsidR="004934F3" w:rsidRPr="00520233" w:rsidRDefault="004934F3" w:rsidP="0098567E">
            <w:pPr>
              <w:jc w:val="center"/>
              <w:rPr>
                <w:rFonts w:ascii="宋体" w:hAnsi="宋体"/>
                <w:sz w:val="24"/>
                <w:szCs w:val="24"/>
              </w:rPr>
            </w:pPr>
            <w:r w:rsidRPr="00520233">
              <w:rPr>
                <w:rFonts w:ascii="宋体" w:hAnsi="宋体" w:hint="eastAsia"/>
                <w:sz w:val="24"/>
                <w:szCs w:val="24"/>
              </w:rPr>
              <w:t>所在</w:t>
            </w:r>
            <w:r w:rsidRPr="00520233">
              <w:rPr>
                <w:rFonts w:ascii="宋体" w:hAnsi="宋体"/>
                <w:sz w:val="24"/>
                <w:szCs w:val="24"/>
              </w:rPr>
              <w:t>港区</w:t>
            </w:r>
          </w:p>
        </w:tc>
        <w:tc>
          <w:tcPr>
            <w:tcW w:w="1276" w:type="dxa"/>
            <w:shd w:val="clear" w:color="auto" w:fill="auto"/>
            <w:vAlign w:val="center"/>
          </w:tcPr>
          <w:p w:rsidR="004934F3" w:rsidRPr="00520233" w:rsidRDefault="004934F3" w:rsidP="0098567E">
            <w:pPr>
              <w:ind w:left="240" w:hangingChars="100" w:hanging="240"/>
              <w:jc w:val="center"/>
              <w:rPr>
                <w:rFonts w:ascii="宋体" w:hAnsi="宋体"/>
                <w:sz w:val="24"/>
                <w:szCs w:val="24"/>
              </w:rPr>
            </w:pPr>
            <w:r w:rsidRPr="00520233">
              <w:rPr>
                <w:rFonts w:ascii="宋体" w:hAnsi="宋体" w:hint="eastAsia"/>
                <w:sz w:val="24"/>
                <w:szCs w:val="24"/>
              </w:rPr>
              <w:t>泊位数量（</w:t>
            </w:r>
            <w:proofErr w:type="gramStart"/>
            <w:r w:rsidRPr="00520233">
              <w:rPr>
                <w:rFonts w:ascii="宋体" w:hAnsi="宋体"/>
                <w:sz w:val="24"/>
                <w:szCs w:val="24"/>
              </w:rPr>
              <w:t>个</w:t>
            </w:r>
            <w:proofErr w:type="gramEnd"/>
            <w:r w:rsidRPr="00520233">
              <w:rPr>
                <w:rFonts w:ascii="宋体" w:hAnsi="宋体"/>
                <w:sz w:val="24"/>
                <w:szCs w:val="24"/>
              </w:rPr>
              <w:t>）</w:t>
            </w:r>
            <w:r w:rsidRPr="00520233">
              <w:rPr>
                <w:rFonts w:ascii="宋体" w:hAnsi="宋体" w:hint="eastAsia"/>
                <w:sz w:val="24"/>
                <w:szCs w:val="24"/>
              </w:rPr>
              <w:t xml:space="preserve"> </w:t>
            </w:r>
          </w:p>
        </w:tc>
        <w:tc>
          <w:tcPr>
            <w:tcW w:w="1276" w:type="dxa"/>
            <w:shd w:val="clear" w:color="auto" w:fill="auto"/>
            <w:vAlign w:val="center"/>
          </w:tcPr>
          <w:p w:rsidR="004934F3" w:rsidRPr="00520233" w:rsidRDefault="004934F3" w:rsidP="0098567E">
            <w:pPr>
              <w:jc w:val="center"/>
              <w:rPr>
                <w:rFonts w:ascii="宋体" w:hAnsi="宋体"/>
                <w:sz w:val="24"/>
                <w:szCs w:val="24"/>
              </w:rPr>
            </w:pPr>
            <w:r w:rsidRPr="00520233">
              <w:rPr>
                <w:rFonts w:ascii="宋体" w:hAnsi="宋体" w:hint="eastAsia"/>
                <w:sz w:val="24"/>
                <w:szCs w:val="24"/>
              </w:rPr>
              <w:t>靠泊能力</w:t>
            </w:r>
          </w:p>
          <w:p w:rsidR="004934F3" w:rsidRPr="00520233" w:rsidRDefault="004934F3" w:rsidP="0098567E">
            <w:pPr>
              <w:jc w:val="center"/>
              <w:rPr>
                <w:rFonts w:ascii="宋体" w:hAnsi="宋体"/>
                <w:sz w:val="24"/>
                <w:szCs w:val="24"/>
              </w:rPr>
            </w:pPr>
            <w:r w:rsidRPr="00520233">
              <w:rPr>
                <w:rFonts w:ascii="宋体" w:hAnsi="宋体" w:hint="eastAsia"/>
                <w:sz w:val="24"/>
                <w:szCs w:val="24"/>
              </w:rPr>
              <w:t>（</w:t>
            </w:r>
            <w:r w:rsidRPr="00520233">
              <w:rPr>
                <w:rFonts w:ascii="宋体" w:hAnsi="宋体"/>
                <w:sz w:val="24"/>
                <w:szCs w:val="24"/>
              </w:rPr>
              <w:t>吨）</w:t>
            </w:r>
          </w:p>
        </w:tc>
        <w:tc>
          <w:tcPr>
            <w:tcW w:w="2409" w:type="dxa"/>
            <w:shd w:val="clear" w:color="auto" w:fill="auto"/>
            <w:vAlign w:val="center"/>
          </w:tcPr>
          <w:p w:rsidR="004934F3" w:rsidRPr="00520233" w:rsidRDefault="004934F3" w:rsidP="0098567E">
            <w:pPr>
              <w:jc w:val="center"/>
              <w:rPr>
                <w:rFonts w:ascii="宋体" w:hAnsi="宋体"/>
                <w:sz w:val="24"/>
                <w:szCs w:val="24"/>
              </w:rPr>
            </w:pPr>
            <w:r w:rsidRPr="00520233">
              <w:rPr>
                <w:rFonts w:ascii="宋体" w:hAnsi="宋体" w:hint="eastAsia"/>
                <w:sz w:val="24"/>
                <w:szCs w:val="24"/>
              </w:rPr>
              <w:t>港口经营许可证序号</w:t>
            </w:r>
          </w:p>
        </w:tc>
        <w:tc>
          <w:tcPr>
            <w:tcW w:w="1560" w:type="dxa"/>
            <w:shd w:val="clear" w:color="auto" w:fill="auto"/>
            <w:vAlign w:val="center"/>
          </w:tcPr>
          <w:p w:rsidR="004934F3" w:rsidRPr="00520233" w:rsidRDefault="004934F3" w:rsidP="0098567E">
            <w:pPr>
              <w:jc w:val="center"/>
              <w:rPr>
                <w:rFonts w:ascii="宋体" w:hAnsi="宋体"/>
                <w:sz w:val="24"/>
                <w:szCs w:val="24"/>
              </w:rPr>
            </w:pPr>
            <w:r w:rsidRPr="00520233">
              <w:rPr>
                <w:rFonts w:ascii="宋体" w:hAnsi="宋体" w:hint="eastAsia"/>
                <w:sz w:val="24"/>
                <w:szCs w:val="24"/>
              </w:rPr>
              <w:t>已建</w:t>
            </w:r>
            <w:r w:rsidRPr="00520233">
              <w:rPr>
                <w:rFonts w:ascii="宋体" w:hAnsi="宋体"/>
                <w:sz w:val="24"/>
                <w:szCs w:val="24"/>
              </w:rPr>
              <w:t>岸电</w:t>
            </w:r>
          </w:p>
          <w:p w:rsidR="004934F3" w:rsidRPr="00520233" w:rsidRDefault="004934F3" w:rsidP="0098567E">
            <w:pPr>
              <w:jc w:val="center"/>
              <w:rPr>
                <w:rFonts w:ascii="宋体" w:hAnsi="宋体"/>
                <w:sz w:val="24"/>
                <w:szCs w:val="24"/>
              </w:rPr>
            </w:pPr>
            <w:r w:rsidRPr="00520233">
              <w:rPr>
                <w:rFonts w:ascii="宋体" w:hAnsi="宋体"/>
                <w:sz w:val="24"/>
                <w:szCs w:val="24"/>
              </w:rPr>
              <w:t>泊位</w:t>
            </w:r>
            <w:r w:rsidRPr="00520233">
              <w:rPr>
                <w:rFonts w:ascii="宋体" w:hAnsi="宋体" w:hint="eastAsia"/>
                <w:sz w:val="24"/>
                <w:szCs w:val="24"/>
              </w:rPr>
              <w:t>数</w:t>
            </w:r>
          </w:p>
        </w:tc>
        <w:tc>
          <w:tcPr>
            <w:tcW w:w="1559" w:type="dxa"/>
            <w:shd w:val="clear" w:color="auto" w:fill="auto"/>
            <w:vAlign w:val="center"/>
          </w:tcPr>
          <w:p w:rsidR="004934F3" w:rsidRPr="00520233" w:rsidRDefault="004934F3" w:rsidP="0098567E">
            <w:pPr>
              <w:jc w:val="center"/>
              <w:rPr>
                <w:rFonts w:ascii="宋体" w:hAnsi="宋体"/>
                <w:sz w:val="24"/>
                <w:szCs w:val="24"/>
              </w:rPr>
            </w:pPr>
            <w:r w:rsidRPr="00520233">
              <w:rPr>
                <w:rFonts w:ascii="宋体" w:hAnsi="宋体" w:hint="eastAsia"/>
                <w:sz w:val="24"/>
                <w:szCs w:val="24"/>
              </w:rPr>
              <w:t>拟建</w:t>
            </w:r>
            <w:r w:rsidRPr="00520233">
              <w:rPr>
                <w:rFonts w:ascii="宋体" w:hAnsi="宋体"/>
                <w:sz w:val="24"/>
                <w:szCs w:val="24"/>
              </w:rPr>
              <w:t>岸电</w:t>
            </w:r>
          </w:p>
          <w:p w:rsidR="004934F3" w:rsidRPr="00520233" w:rsidRDefault="004934F3" w:rsidP="0098567E">
            <w:pPr>
              <w:jc w:val="center"/>
              <w:rPr>
                <w:rFonts w:ascii="宋体" w:hAnsi="宋体"/>
                <w:sz w:val="24"/>
                <w:szCs w:val="24"/>
              </w:rPr>
            </w:pPr>
            <w:r w:rsidRPr="00520233">
              <w:rPr>
                <w:rFonts w:ascii="宋体" w:hAnsi="宋体"/>
                <w:sz w:val="24"/>
                <w:szCs w:val="24"/>
              </w:rPr>
              <w:t>套数</w:t>
            </w:r>
          </w:p>
        </w:tc>
        <w:tc>
          <w:tcPr>
            <w:tcW w:w="1308" w:type="dxa"/>
            <w:shd w:val="clear" w:color="auto" w:fill="auto"/>
            <w:vAlign w:val="center"/>
          </w:tcPr>
          <w:p w:rsidR="004934F3" w:rsidRPr="00520233" w:rsidRDefault="004934F3" w:rsidP="0098567E">
            <w:pPr>
              <w:jc w:val="center"/>
              <w:rPr>
                <w:rFonts w:ascii="宋体" w:hAnsi="宋体"/>
                <w:sz w:val="24"/>
                <w:szCs w:val="24"/>
              </w:rPr>
            </w:pPr>
            <w:r w:rsidRPr="00520233">
              <w:rPr>
                <w:rFonts w:ascii="宋体" w:hAnsi="宋体"/>
                <w:sz w:val="24"/>
                <w:szCs w:val="24"/>
              </w:rPr>
              <w:t>是否</w:t>
            </w:r>
            <w:r w:rsidRPr="00520233">
              <w:rPr>
                <w:rFonts w:ascii="宋体" w:hAnsi="宋体" w:hint="eastAsia"/>
                <w:sz w:val="24"/>
                <w:szCs w:val="24"/>
              </w:rPr>
              <w:t>承诺</w:t>
            </w:r>
            <w:r w:rsidRPr="00520233">
              <w:rPr>
                <w:rFonts w:ascii="宋体" w:hAnsi="宋体"/>
                <w:sz w:val="24"/>
                <w:szCs w:val="24"/>
              </w:rPr>
              <w:t>使用岸电</w:t>
            </w:r>
          </w:p>
        </w:tc>
      </w:tr>
      <w:tr w:rsidR="004934F3" w:rsidRPr="00520233" w:rsidTr="0098567E">
        <w:trPr>
          <w:trHeight w:val="567"/>
          <w:jc w:val="center"/>
        </w:trPr>
        <w:tc>
          <w:tcPr>
            <w:tcW w:w="733" w:type="dxa"/>
            <w:shd w:val="clear" w:color="auto" w:fill="auto"/>
          </w:tcPr>
          <w:p w:rsidR="004934F3" w:rsidRPr="00520233" w:rsidRDefault="004934F3" w:rsidP="0098567E">
            <w:pPr>
              <w:rPr>
                <w:rFonts w:ascii="宋体" w:hAnsi="宋体"/>
                <w:sz w:val="24"/>
                <w:szCs w:val="24"/>
              </w:rPr>
            </w:pPr>
          </w:p>
        </w:tc>
        <w:tc>
          <w:tcPr>
            <w:tcW w:w="2192" w:type="dxa"/>
            <w:shd w:val="clear" w:color="auto" w:fill="auto"/>
          </w:tcPr>
          <w:p w:rsidR="004934F3" w:rsidRPr="00520233" w:rsidRDefault="004934F3" w:rsidP="0098567E">
            <w:pPr>
              <w:rPr>
                <w:rFonts w:ascii="宋体" w:hAnsi="宋体"/>
                <w:sz w:val="24"/>
                <w:szCs w:val="24"/>
              </w:rPr>
            </w:pPr>
          </w:p>
        </w:tc>
        <w:tc>
          <w:tcPr>
            <w:tcW w:w="1861" w:type="dxa"/>
            <w:shd w:val="clear" w:color="auto" w:fill="auto"/>
          </w:tcPr>
          <w:p w:rsidR="004934F3" w:rsidRPr="00520233" w:rsidRDefault="004934F3" w:rsidP="0098567E">
            <w:pPr>
              <w:rPr>
                <w:rFonts w:ascii="宋体" w:hAnsi="宋体"/>
                <w:sz w:val="24"/>
                <w:szCs w:val="24"/>
              </w:rPr>
            </w:pPr>
          </w:p>
        </w:tc>
        <w:tc>
          <w:tcPr>
            <w:tcW w:w="1276" w:type="dxa"/>
            <w:shd w:val="clear" w:color="auto" w:fill="auto"/>
          </w:tcPr>
          <w:p w:rsidR="004934F3" w:rsidRPr="00520233" w:rsidRDefault="004934F3" w:rsidP="0098567E">
            <w:pPr>
              <w:rPr>
                <w:rFonts w:ascii="宋体" w:hAnsi="宋体"/>
                <w:sz w:val="24"/>
                <w:szCs w:val="24"/>
              </w:rPr>
            </w:pPr>
          </w:p>
        </w:tc>
        <w:tc>
          <w:tcPr>
            <w:tcW w:w="1276" w:type="dxa"/>
            <w:shd w:val="clear" w:color="auto" w:fill="auto"/>
          </w:tcPr>
          <w:p w:rsidR="004934F3" w:rsidRPr="00520233" w:rsidRDefault="004934F3" w:rsidP="0098567E">
            <w:pPr>
              <w:rPr>
                <w:rFonts w:ascii="宋体" w:hAnsi="宋体"/>
                <w:sz w:val="24"/>
                <w:szCs w:val="24"/>
              </w:rPr>
            </w:pPr>
          </w:p>
        </w:tc>
        <w:tc>
          <w:tcPr>
            <w:tcW w:w="2409" w:type="dxa"/>
            <w:shd w:val="clear" w:color="auto" w:fill="auto"/>
          </w:tcPr>
          <w:p w:rsidR="004934F3" w:rsidRPr="00520233" w:rsidRDefault="004934F3" w:rsidP="0098567E">
            <w:pPr>
              <w:rPr>
                <w:rFonts w:ascii="宋体" w:hAnsi="宋体"/>
                <w:sz w:val="24"/>
                <w:szCs w:val="24"/>
              </w:rPr>
            </w:pPr>
          </w:p>
        </w:tc>
        <w:tc>
          <w:tcPr>
            <w:tcW w:w="1560" w:type="dxa"/>
            <w:shd w:val="clear" w:color="auto" w:fill="auto"/>
          </w:tcPr>
          <w:p w:rsidR="004934F3" w:rsidRPr="00520233" w:rsidRDefault="004934F3" w:rsidP="0098567E">
            <w:pPr>
              <w:rPr>
                <w:rFonts w:ascii="宋体" w:hAnsi="宋体"/>
                <w:sz w:val="24"/>
                <w:szCs w:val="24"/>
              </w:rPr>
            </w:pPr>
          </w:p>
        </w:tc>
        <w:tc>
          <w:tcPr>
            <w:tcW w:w="1559" w:type="dxa"/>
            <w:shd w:val="clear" w:color="auto" w:fill="auto"/>
          </w:tcPr>
          <w:p w:rsidR="004934F3" w:rsidRPr="00520233" w:rsidRDefault="004934F3" w:rsidP="0098567E">
            <w:pPr>
              <w:rPr>
                <w:rFonts w:ascii="宋体" w:hAnsi="宋体"/>
                <w:sz w:val="24"/>
                <w:szCs w:val="24"/>
              </w:rPr>
            </w:pPr>
          </w:p>
        </w:tc>
        <w:tc>
          <w:tcPr>
            <w:tcW w:w="1308" w:type="dxa"/>
            <w:shd w:val="clear" w:color="auto" w:fill="auto"/>
          </w:tcPr>
          <w:p w:rsidR="004934F3" w:rsidRPr="00520233" w:rsidRDefault="004934F3" w:rsidP="0098567E">
            <w:pPr>
              <w:rPr>
                <w:rFonts w:ascii="宋体" w:hAnsi="宋体"/>
                <w:sz w:val="24"/>
                <w:szCs w:val="24"/>
              </w:rPr>
            </w:pPr>
          </w:p>
        </w:tc>
      </w:tr>
      <w:tr w:rsidR="004934F3" w:rsidRPr="00520233" w:rsidTr="0098567E">
        <w:trPr>
          <w:trHeight w:val="567"/>
          <w:jc w:val="center"/>
        </w:trPr>
        <w:tc>
          <w:tcPr>
            <w:tcW w:w="733" w:type="dxa"/>
            <w:shd w:val="clear" w:color="auto" w:fill="auto"/>
          </w:tcPr>
          <w:p w:rsidR="004934F3" w:rsidRPr="00520233" w:rsidRDefault="004934F3" w:rsidP="0098567E">
            <w:pPr>
              <w:rPr>
                <w:rFonts w:ascii="宋体" w:hAnsi="宋体"/>
                <w:sz w:val="24"/>
                <w:szCs w:val="24"/>
              </w:rPr>
            </w:pPr>
          </w:p>
        </w:tc>
        <w:tc>
          <w:tcPr>
            <w:tcW w:w="2192" w:type="dxa"/>
            <w:shd w:val="clear" w:color="auto" w:fill="auto"/>
          </w:tcPr>
          <w:p w:rsidR="004934F3" w:rsidRPr="00520233" w:rsidRDefault="004934F3" w:rsidP="0098567E">
            <w:pPr>
              <w:rPr>
                <w:rFonts w:ascii="宋体" w:hAnsi="宋体"/>
                <w:sz w:val="24"/>
                <w:szCs w:val="24"/>
              </w:rPr>
            </w:pPr>
          </w:p>
        </w:tc>
        <w:tc>
          <w:tcPr>
            <w:tcW w:w="1861" w:type="dxa"/>
            <w:shd w:val="clear" w:color="auto" w:fill="auto"/>
          </w:tcPr>
          <w:p w:rsidR="004934F3" w:rsidRPr="00520233" w:rsidRDefault="004934F3" w:rsidP="0098567E">
            <w:pPr>
              <w:rPr>
                <w:rFonts w:ascii="宋体" w:hAnsi="宋体"/>
                <w:sz w:val="24"/>
                <w:szCs w:val="24"/>
              </w:rPr>
            </w:pPr>
          </w:p>
        </w:tc>
        <w:tc>
          <w:tcPr>
            <w:tcW w:w="1276" w:type="dxa"/>
            <w:shd w:val="clear" w:color="auto" w:fill="auto"/>
          </w:tcPr>
          <w:p w:rsidR="004934F3" w:rsidRPr="00520233" w:rsidRDefault="004934F3" w:rsidP="0098567E">
            <w:pPr>
              <w:rPr>
                <w:rFonts w:ascii="宋体" w:hAnsi="宋体"/>
                <w:sz w:val="24"/>
                <w:szCs w:val="24"/>
              </w:rPr>
            </w:pPr>
          </w:p>
        </w:tc>
        <w:tc>
          <w:tcPr>
            <w:tcW w:w="1276" w:type="dxa"/>
            <w:shd w:val="clear" w:color="auto" w:fill="auto"/>
          </w:tcPr>
          <w:p w:rsidR="004934F3" w:rsidRPr="00520233" w:rsidRDefault="004934F3" w:rsidP="0098567E">
            <w:pPr>
              <w:rPr>
                <w:rFonts w:ascii="宋体" w:hAnsi="宋体"/>
                <w:sz w:val="24"/>
                <w:szCs w:val="24"/>
              </w:rPr>
            </w:pPr>
          </w:p>
        </w:tc>
        <w:tc>
          <w:tcPr>
            <w:tcW w:w="2409" w:type="dxa"/>
            <w:shd w:val="clear" w:color="auto" w:fill="auto"/>
          </w:tcPr>
          <w:p w:rsidR="004934F3" w:rsidRPr="00520233" w:rsidRDefault="004934F3" w:rsidP="0098567E">
            <w:pPr>
              <w:rPr>
                <w:rFonts w:ascii="宋体" w:hAnsi="宋体"/>
                <w:sz w:val="24"/>
                <w:szCs w:val="24"/>
              </w:rPr>
            </w:pPr>
          </w:p>
        </w:tc>
        <w:tc>
          <w:tcPr>
            <w:tcW w:w="1560" w:type="dxa"/>
            <w:shd w:val="clear" w:color="auto" w:fill="auto"/>
          </w:tcPr>
          <w:p w:rsidR="004934F3" w:rsidRPr="00520233" w:rsidRDefault="004934F3" w:rsidP="0098567E">
            <w:pPr>
              <w:rPr>
                <w:rFonts w:ascii="宋体" w:hAnsi="宋体"/>
                <w:sz w:val="24"/>
                <w:szCs w:val="24"/>
              </w:rPr>
            </w:pPr>
          </w:p>
        </w:tc>
        <w:tc>
          <w:tcPr>
            <w:tcW w:w="1559" w:type="dxa"/>
            <w:shd w:val="clear" w:color="auto" w:fill="auto"/>
          </w:tcPr>
          <w:p w:rsidR="004934F3" w:rsidRPr="00520233" w:rsidRDefault="004934F3" w:rsidP="0098567E">
            <w:pPr>
              <w:rPr>
                <w:rFonts w:ascii="宋体" w:hAnsi="宋体"/>
                <w:sz w:val="24"/>
                <w:szCs w:val="24"/>
              </w:rPr>
            </w:pPr>
          </w:p>
        </w:tc>
        <w:tc>
          <w:tcPr>
            <w:tcW w:w="1308" w:type="dxa"/>
            <w:shd w:val="clear" w:color="auto" w:fill="auto"/>
          </w:tcPr>
          <w:p w:rsidR="004934F3" w:rsidRPr="00520233" w:rsidRDefault="004934F3" w:rsidP="0098567E">
            <w:pPr>
              <w:rPr>
                <w:rFonts w:ascii="宋体" w:hAnsi="宋体"/>
                <w:sz w:val="24"/>
                <w:szCs w:val="24"/>
              </w:rPr>
            </w:pPr>
          </w:p>
        </w:tc>
      </w:tr>
      <w:tr w:rsidR="004934F3" w:rsidRPr="00520233" w:rsidTr="0098567E">
        <w:trPr>
          <w:trHeight w:val="567"/>
          <w:jc w:val="center"/>
        </w:trPr>
        <w:tc>
          <w:tcPr>
            <w:tcW w:w="733" w:type="dxa"/>
            <w:shd w:val="clear" w:color="auto" w:fill="auto"/>
            <w:vAlign w:val="center"/>
          </w:tcPr>
          <w:p w:rsidR="004934F3" w:rsidRPr="00520233" w:rsidRDefault="004934F3" w:rsidP="0098567E">
            <w:pPr>
              <w:rPr>
                <w:rFonts w:ascii="宋体" w:hAnsi="宋体"/>
                <w:sz w:val="24"/>
                <w:szCs w:val="24"/>
              </w:rPr>
            </w:pPr>
            <w:r w:rsidRPr="00520233">
              <w:rPr>
                <w:rFonts w:ascii="宋体" w:hAnsi="宋体" w:hint="eastAsia"/>
                <w:sz w:val="24"/>
                <w:szCs w:val="24"/>
              </w:rPr>
              <w:t>总计</w:t>
            </w:r>
          </w:p>
        </w:tc>
        <w:tc>
          <w:tcPr>
            <w:tcW w:w="2192" w:type="dxa"/>
            <w:shd w:val="clear" w:color="auto" w:fill="auto"/>
            <w:vAlign w:val="center"/>
          </w:tcPr>
          <w:p w:rsidR="004934F3" w:rsidRPr="00520233" w:rsidRDefault="004934F3" w:rsidP="0098567E">
            <w:pPr>
              <w:rPr>
                <w:rFonts w:ascii="宋体" w:hAnsi="宋体"/>
                <w:sz w:val="24"/>
                <w:szCs w:val="24"/>
              </w:rPr>
            </w:pPr>
          </w:p>
        </w:tc>
        <w:tc>
          <w:tcPr>
            <w:tcW w:w="1861" w:type="dxa"/>
            <w:shd w:val="clear" w:color="auto" w:fill="auto"/>
            <w:vAlign w:val="center"/>
          </w:tcPr>
          <w:p w:rsidR="004934F3" w:rsidRPr="00520233" w:rsidRDefault="004934F3" w:rsidP="0098567E">
            <w:pPr>
              <w:rPr>
                <w:rFonts w:ascii="宋体" w:hAnsi="宋体"/>
                <w:sz w:val="24"/>
                <w:szCs w:val="24"/>
              </w:rPr>
            </w:pPr>
          </w:p>
        </w:tc>
        <w:tc>
          <w:tcPr>
            <w:tcW w:w="1276" w:type="dxa"/>
            <w:shd w:val="clear" w:color="auto" w:fill="auto"/>
            <w:vAlign w:val="center"/>
          </w:tcPr>
          <w:p w:rsidR="004934F3" w:rsidRPr="00520233" w:rsidRDefault="004934F3" w:rsidP="0098567E">
            <w:pPr>
              <w:ind w:firstLineChars="100" w:firstLine="240"/>
              <w:rPr>
                <w:rFonts w:ascii="宋体" w:hAnsi="宋体"/>
                <w:sz w:val="24"/>
                <w:szCs w:val="24"/>
              </w:rPr>
            </w:pPr>
            <w:r w:rsidRPr="00520233">
              <w:rPr>
                <w:rFonts w:ascii="宋体" w:hAnsi="宋体" w:hint="eastAsia"/>
                <w:sz w:val="24"/>
                <w:szCs w:val="24"/>
              </w:rPr>
              <w:t>……</w:t>
            </w:r>
          </w:p>
        </w:tc>
        <w:tc>
          <w:tcPr>
            <w:tcW w:w="1276" w:type="dxa"/>
            <w:shd w:val="clear" w:color="auto" w:fill="auto"/>
            <w:vAlign w:val="center"/>
          </w:tcPr>
          <w:p w:rsidR="004934F3" w:rsidRPr="00520233" w:rsidRDefault="004934F3" w:rsidP="0098567E">
            <w:pPr>
              <w:rPr>
                <w:rFonts w:ascii="宋体" w:hAnsi="宋体"/>
                <w:sz w:val="24"/>
                <w:szCs w:val="24"/>
              </w:rPr>
            </w:pPr>
          </w:p>
        </w:tc>
        <w:tc>
          <w:tcPr>
            <w:tcW w:w="2409" w:type="dxa"/>
            <w:shd w:val="clear" w:color="auto" w:fill="auto"/>
            <w:vAlign w:val="center"/>
          </w:tcPr>
          <w:p w:rsidR="004934F3" w:rsidRPr="00520233" w:rsidRDefault="004934F3" w:rsidP="0098567E">
            <w:pPr>
              <w:rPr>
                <w:rFonts w:ascii="宋体" w:hAnsi="宋体"/>
                <w:sz w:val="24"/>
                <w:szCs w:val="24"/>
              </w:rPr>
            </w:pPr>
          </w:p>
        </w:tc>
        <w:tc>
          <w:tcPr>
            <w:tcW w:w="1560" w:type="dxa"/>
            <w:shd w:val="clear" w:color="auto" w:fill="auto"/>
            <w:vAlign w:val="center"/>
          </w:tcPr>
          <w:p w:rsidR="004934F3" w:rsidRPr="00520233" w:rsidRDefault="004934F3" w:rsidP="0098567E">
            <w:pPr>
              <w:ind w:firstLineChars="150" w:firstLine="360"/>
              <w:rPr>
                <w:rFonts w:ascii="宋体" w:hAnsi="宋体"/>
                <w:sz w:val="24"/>
                <w:szCs w:val="24"/>
              </w:rPr>
            </w:pPr>
            <w:r w:rsidRPr="00520233">
              <w:rPr>
                <w:rFonts w:ascii="宋体" w:hAnsi="宋体" w:hint="eastAsia"/>
                <w:sz w:val="24"/>
                <w:szCs w:val="24"/>
              </w:rPr>
              <w:t>……</w:t>
            </w:r>
          </w:p>
        </w:tc>
        <w:tc>
          <w:tcPr>
            <w:tcW w:w="1559" w:type="dxa"/>
            <w:shd w:val="clear" w:color="auto" w:fill="auto"/>
            <w:vAlign w:val="center"/>
          </w:tcPr>
          <w:p w:rsidR="004934F3" w:rsidRPr="00520233" w:rsidRDefault="004934F3" w:rsidP="0098567E">
            <w:pPr>
              <w:ind w:firstLineChars="200" w:firstLine="480"/>
              <w:rPr>
                <w:rFonts w:ascii="宋体" w:hAnsi="宋体"/>
                <w:sz w:val="24"/>
                <w:szCs w:val="24"/>
              </w:rPr>
            </w:pPr>
            <w:r w:rsidRPr="00520233">
              <w:rPr>
                <w:rFonts w:ascii="宋体" w:hAnsi="宋体" w:hint="eastAsia"/>
                <w:sz w:val="24"/>
                <w:szCs w:val="24"/>
              </w:rPr>
              <w:t>……</w:t>
            </w:r>
          </w:p>
        </w:tc>
        <w:tc>
          <w:tcPr>
            <w:tcW w:w="1308" w:type="dxa"/>
            <w:shd w:val="clear" w:color="auto" w:fill="auto"/>
            <w:vAlign w:val="center"/>
          </w:tcPr>
          <w:p w:rsidR="004934F3" w:rsidRPr="00520233" w:rsidRDefault="004934F3" w:rsidP="0098567E">
            <w:pPr>
              <w:rPr>
                <w:rFonts w:ascii="宋体" w:hAnsi="宋体"/>
                <w:sz w:val="24"/>
                <w:szCs w:val="24"/>
              </w:rPr>
            </w:pPr>
          </w:p>
        </w:tc>
      </w:tr>
    </w:tbl>
    <w:p w:rsidR="004934F3" w:rsidRPr="00520233" w:rsidRDefault="004934F3" w:rsidP="004934F3">
      <w:pPr>
        <w:ind w:firstLineChars="2900" w:firstLine="6960"/>
        <w:rPr>
          <w:rFonts w:ascii="宋体" w:hAnsi="宋体"/>
          <w:sz w:val="24"/>
          <w:szCs w:val="24"/>
        </w:rPr>
      </w:pPr>
      <w:r w:rsidRPr="00520233">
        <w:rPr>
          <w:rFonts w:ascii="宋体" w:hAnsi="宋体" w:hint="eastAsia"/>
          <w:sz w:val="24"/>
          <w:szCs w:val="24"/>
        </w:rPr>
        <w:t xml:space="preserve">   </w:t>
      </w:r>
      <w:r w:rsidRPr="00520233">
        <w:rPr>
          <w:rFonts w:ascii="宋体" w:hAnsi="宋体"/>
          <w:sz w:val="24"/>
          <w:szCs w:val="24"/>
        </w:rPr>
        <w:t xml:space="preserve">              </w:t>
      </w:r>
    </w:p>
    <w:p w:rsidR="004934F3" w:rsidRPr="00520233" w:rsidRDefault="004934F3" w:rsidP="004934F3">
      <w:pPr>
        <w:rPr>
          <w:rFonts w:ascii="宋体" w:hAnsi="宋体"/>
          <w:sz w:val="24"/>
          <w:szCs w:val="24"/>
        </w:rPr>
      </w:pPr>
    </w:p>
    <w:p w:rsidR="004934F3" w:rsidRPr="00520233" w:rsidRDefault="004934F3" w:rsidP="004934F3">
      <w:pPr>
        <w:rPr>
          <w:rFonts w:ascii="宋体" w:hAnsi="宋体"/>
          <w:sz w:val="24"/>
          <w:szCs w:val="24"/>
        </w:rPr>
      </w:pPr>
      <w:r w:rsidRPr="00520233">
        <w:rPr>
          <w:rFonts w:ascii="宋体" w:hAnsi="宋体" w:hint="eastAsia"/>
          <w:sz w:val="24"/>
          <w:szCs w:val="24"/>
        </w:rPr>
        <w:t>填表说明</w:t>
      </w:r>
      <w:r w:rsidRPr="00520233">
        <w:rPr>
          <w:rFonts w:ascii="宋体" w:hAnsi="宋体"/>
          <w:sz w:val="24"/>
          <w:szCs w:val="24"/>
        </w:rPr>
        <w:t>：</w:t>
      </w:r>
    </w:p>
    <w:p w:rsidR="004934F3" w:rsidRPr="00520233" w:rsidRDefault="004934F3" w:rsidP="004934F3">
      <w:pPr>
        <w:rPr>
          <w:rFonts w:ascii="宋体" w:hAnsi="宋体"/>
          <w:sz w:val="24"/>
          <w:szCs w:val="24"/>
        </w:rPr>
      </w:pPr>
      <w:r w:rsidRPr="00520233">
        <w:rPr>
          <w:rFonts w:ascii="宋体" w:hAnsi="宋体" w:hint="eastAsia"/>
          <w:sz w:val="24"/>
          <w:szCs w:val="24"/>
        </w:rPr>
        <w:t>1、</w:t>
      </w:r>
      <w:r w:rsidRPr="00520233">
        <w:rPr>
          <w:rFonts w:ascii="宋体" w:hAnsi="宋体"/>
          <w:sz w:val="24"/>
          <w:szCs w:val="24"/>
        </w:rPr>
        <w:t>该表格统计数据作为省级财政补贴内河码头</w:t>
      </w:r>
      <w:r w:rsidRPr="00520233">
        <w:rPr>
          <w:rFonts w:ascii="宋体" w:hAnsi="宋体" w:hint="eastAsia"/>
          <w:sz w:val="24"/>
          <w:szCs w:val="24"/>
        </w:rPr>
        <w:t>建设</w:t>
      </w:r>
      <w:r w:rsidRPr="00520233">
        <w:rPr>
          <w:rFonts w:ascii="宋体" w:hAnsi="宋体"/>
          <w:sz w:val="24"/>
          <w:szCs w:val="24"/>
        </w:rPr>
        <w:t>岸电项目的参考依据，请务必</w:t>
      </w:r>
      <w:r w:rsidRPr="00520233">
        <w:rPr>
          <w:rFonts w:ascii="宋体" w:hAnsi="宋体" w:hint="eastAsia"/>
          <w:sz w:val="24"/>
          <w:szCs w:val="24"/>
        </w:rPr>
        <w:t>全面准确，填报</w:t>
      </w:r>
      <w:r w:rsidRPr="00520233">
        <w:rPr>
          <w:rFonts w:ascii="宋体" w:hAnsi="宋体"/>
          <w:sz w:val="24"/>
          <w:szCs w:val="24"/>
        </w:rPr>
        <w:t>部门对</w:t>
      </w:r>
      <w:r w:rsidRPr="00520233">
        <w:rPr>
          <w:rFonts w:ascii="宋体" w:hAnsi="宋体" w:hint="eastAsia"/>
          <w:sz w:val="24"/>
          <w:szCs w:val="24"/>
        </w:rPr>
        <w:t>所</w:t>
      </w:r>
      <w:r w:rsidRPr="00520233">
        <w:rPr>
          <w:rFonts w:ascii="宋体" w:hAnsi="宋体"/>
          <w:sz w:val="24"/>
          <w:szCs w:val="24"/>
        </w:rPr>
        <w:t>填报数据负责</w:t>
      </w:r>
      <w:r w:rsidRPr="00520233">
        <w:rPr>
          <w:rFonts w:ascii="宋体" w:hAnsi="宋体" w:hint="eastAsia"/>
          <w:sz w:val="24"/>
          <w:szCs w:val="24"/>
        </w:rPr>
        <w:t>；</w:t>
      </w:r>
    </w:p>
    <w:p w:rsidR="004934F3" w:rsidRPr="00520233" w:rsidRDefault="004934F3" w:rsidP="004934F3">
      <w:pPr>
        <w:rPr>
          <w:rFonts w:ascii="宋体" w:hAnsi="宋体"/>
          <w:sz w:val="24"/>
          <w:szCs w:val="24"/>
        </w:rPr>
      </w:pPr>
      <w:r w:rsidRPr="00520233">
        <w:rPr>
          <w:rFonts w:ascii="宋体" w:hAnsi="宋体" w:hint="eastAsia"/>
          <w:sz w:val="24"/>
          <w:szCs w:val="24"/>
        </w:rPr>
        <w:t>2、拟建</w:t>
      </w:r>
      <w:r w:rsidRPr="00520233">
        <w:rPr>
          <w:rFonts w:ascii="宋体" w:hAnsi="宋体"/>
          <w:sz w:val="24"/>
          <w:szCs w:val="24"/>
        </w:rPr>
        <w:t>岸电套数</w:t>
      </w:r>
      <w:r w:rsidRPr="00520233">
        <w:rPr>
          <w:rFonts w:ascii="宋体" w:hAnsi="宋体" w:hint="eastAsia"/>
          <w:sz w:val="24"/>
          <w:szCs w:val="24"/>
        </w:rPr>
        <w:t>：</w:t>
      </w:r>
      <w:r w:rsidRPr="00520233">
        <w:rPr>
          <w:rFonts w:ascii="宋体" w:hAnsi="宋体"/>
          <w:sz w:val="24"/>
          <w:szCs w:val="24"/>
        </w:rPr>
        <w:t>以相邻两个泊位共用一套岸电设备为标准</w:t>
      </w:r>
      <w:r w:rsidRPr="00520233">
        <w:rPr>
          <w:rFonts w:ascii="宋体" w:hAnsi="宋体" w:hint="eastAsia"/>
          <w:sz w:val="24"/>
          <w:szCs w:val="24"/>
        </w:rPr>
        <w:t>进行</w:t>
      </w:r>
      <w:r w:rsidRPr="00520233">
        <w:rPr>
          <w:rFonts w:ascii="宋体" w:hAnsi="宋体"/>
          <w:sz w:val="24"/>
          <w:szCs w:val="24"/>
        </w:rPr>
        <w:t>统计。如</w:t>
      </w:r>
      <w:r w:rsidRPr="00520233">
        <w:rPr>
          <w:rFonts w:ascii="宋体" w:hAnsi="宋体" w:hint="eastAsia"/>
          <w:sz w:val="24"/>
          <w:szCs w:val="24"/>
        </w:rPr>
        <w:t>4个</w:t>
      </w:r>
      <w:proofErr w:type="gramStart"/>
      <w:r w:rsidRPr="00520233">
        <w:rPr>
          <w:rFonts w:ascii="宋体" w:hAnsi="宋体"/>
          <w:sz w:val="24"/>
          <w:szCs w:val="24"/>
        </w:rPr>
        <w:t>泊位</w:t>
      </w:r>
      <w:r w:rsidRPr="00520233">
        <w:rPr>
          <w:rFonts w:ascii="宋体" w:hAnsi="宋体" w:hint="eastAsia"/>
          <w:sz w:val="24"/>
          <w:szCs w:val="24"/>
        </w:rPr>
        <w:t>建</w:t>
      </w:r>
      <w:proofErr w:type="gramEnd"/>
      <w:r w:rsidRPr="00520233">
        <w:rPr>
          <w:rFonts w:ascii="宋体" w:hAnsi="宋体" w:hint="eastAsia"/>
          <w:sz w:val="24"/>
          <w:szCs w:val="24"/>
        </w:rPr>
        <w:t>2套</w:t>
      </w:r>
      <w:r w:rsidRPr="00520233">
        <w:rPr>
          <w:rFonts w:ascii="宋体" w:hAnsi="宋体"/>
          <w:sz w:val="24"/>
          <w:szCs w:val="24"/>
        </w:rPr>
        <w:t>岸电系统，</w:t>
      </w:r>
      <w:r w:rsidRPr="00520233">
        <w:rPr>
          <w:rFonts w:ascii="宋体" w:hAnsi="宋体" w:hint="eastAsia"/>
          <w:sz w:val="24"/>
          <w:szCs w:val="24"/>
        </w:rPr>
        <w:t>5个泊位</w:t>
      </w:r>
      <w:r w:rsidRPr="00520233">
        <w:rPr>
          <w:rFonts w:ascii="宋体" w:hAnsi="宋体"/>
          <w:sz w:val="24"/>
          <w:szCs w:val="24"/>
        </w:rPr>
        <w:t>需建设</w:t>
      </w:r>
      <w:r w:rsidRPr="00520233">
        <w:rPr>
          <w:rFonts w:ascii="宋体" w:hAnsi="宋体" w:hint="eastAsia"/>
          <w:sz w:val="24"/>
          <w:szCs w:val="24"/>
        </w:rPr>
        <w:t>3套</w:t>
      </w:r>
      <w:r w:rsidRPr="00520233">
        <w:rPr>
          <w:rFonts w:ascii="宋体" w:hAnsi="宋体"/>
          <w:sz w:val="24"/>
          <w:szCs w:val="24"/>
        </w:rPr>
        <w:t>岸电系统。</w:t>
      </w:r>
    </w:p>
    <w:p w:rsidR="004934F3" w:rsidRPr="00520233" w:rsidRDefault="004934F3" w:rsidP="004934F3">
      <w:pPr>
        <w:rPr>
          <w:rFonts w:ascii="宋体" w:hAnsi="宋体"/>
          <w:sz w:val="24"/>
          <w:szCs w:val="24"/>
        </w:rPr>
      </w:pPr>
      <w:r w:rsidRPr="00520233">
        <w:rPr>
          <w:rFonts w:ascii="宋体" w:hAnsi="宋体"/>
          <w:sz w:val="24"/>
          <w:szCs w:val="24"/>
        </w:rPr>
        <w:t>3</w:t>
      </w:r>
      <w:r w:rsidRPr="00520233">
        <w:rPr>
          <w:rFonts w:ascii="宋体" w:hAnsi="宋体" w:hint="eastAsia"/>
          <w:sz w:val="24"/>
          <w:szCs w:val="24"/>
        </w:rPr>
        <w:t>、原则上拟建</w:t>
      </w:r>
      <w:r w:rsidRPr="00520233">
        <w:rPr>
          <w:rFonts w:ascii="宋体" w:hAnsi="宋体"/>
          <w:sz w:val="24"/>
          <w:szCs w:val="24"/>
        </w:rPr>
        <w:t>岸电设施覆盖辖区所有内河泊位，危险品码头泊位</w:t>
      </w:r>
      <w:r w:rsidRPr="00520233">
        <w:rPr>
          <w:rFonts w:ascii="宋体" w:hAnsi="宋体" w:hint="eastAsia"/>
          <w:sz w:val="24"/>
          <w:szCs w:val="24"/>
        </w:rPr>
        <w:t>暂</w:t>
      </w:r>
      <w:r w:rsidRPr="00520233">
        <w:rPr>
          <w:rFonts w:ascii="宋体" w:hAnsi="宋体"/>
          <w:sz w:val="24"/>
          <w:szCs w:val="24"/>
        </w:rPr>
        <w:t>不建设岸电设施。</w:t>
      </w:r>
    </w:p>
    <w:p w:rsidR="004934F3" w:rsidRPr="00520233" w:rsidRDefault="004934F3" w:rsidP="004934F3">
      <w:pPr>
        <w:rPr>
          <w:rFonts w:ascii="宋体" w:hAnsi="宋体"/>
          <w:sz w:val="24"/>
          <w:szCs w:val="24"/>
        </w:rPr>
      </w:pPr>
      <w:r w:rsidRPr="00520233">
        <w:rPr>
          <w:rFonts w:ascii="宋体" w:hAnsi="宋体" w:hint="eastAsia"/>
          <w:sz w:val="24"/>
          <w:szCs w:val="24"/>
        </w:rPr>
        <w:t>4、</w:t>
      </w:r>
      <w:r w:rsidRPr="00520233">
        <w:rPr>
          <w:rFonts w:ascii="宋体" w:hAnsi="宋体"/>
          <w:sz w:val="24"/>
          <w:szCs w:val="24"/>
        </w:rPr>
        <w:t>未领取港口经营许可证的码头泊位（试运行的除外）不纳入</w:t>
      </w:r>
      <w:r w:rsidRPr="00520233">
        <w:rPr>
          <w:rFonts w:ascii="宋体" w:hAnsi="宋体" w:hint="eastAsia"/>
          <w:sz w:val="24"/>
          <w:szCs w:val="24"/>
        </w:rPr>
        <w:t>该表</w:t>
      </w:r>
      <w:r w:rsidRPr="00520233">
        <w:rPr>
          <w:rFonts w:ascii="宋体" w:hAnsi="宋体"/>
          <w:sz w:val="24"/>
          <w:szCs w:val="24"/>
        </w:rPr>
        <w:t>。</w:t>
      </w:r>
    </w:p>
    <w:p w:rsidR="004934F3" w:rsidRPr="00520233" w:rsidRDefault="004934F3" w:rsidP="004934F3">
      <w:pPr>
        <w:ind w:firstLineChars="150" w:firstLine="315"/>
        <w:rPr>
          <w:rFonts w:ascii="Times New Roman" w:hAnsi="Times New Roman"/>
          <w:szCs w:val="24"/>
        </w:rPr>
      </w:pPr>
    </w:p>
    <w:p w:rsidR="004934F3" w:rsidRPr="004934F3" w:rsidRDefault="004934F3" w:rsidP="005A7CDD">
      <w:pPr>
        <w:rPr>
          <w:rFonts w:ascii="仿宋_GB2312" w:eastAsia="仿宋_GB2312"/>
          <w:sz w:val="32"/>
          <w:szCs w:val="32"/>
        </w:rPr>
      </w:pPr>
    </w:p>
    <w:sectPr w:rsidR="004934F3" w:rsidRPr="00493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B7" w:rsidRDefault="009D29B7" w:rsidP="002D3024">
      <w:r>
        <w:separator/>
      </w:r>
    </w:p>
  </w:endnote>
  <w:endnote w:type="continuationSeparator" w:id="0">
    <w:p w:rsidR="009D29B7" w:rsidRDefault="009D29B7" w:rsidP="002D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Hei-Identity-H">
    <w:altName w:val="方正舒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angSong_GB2312-Identity-H">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T1334o00">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7E" w:rsidRDefault="0098567E" w:rsidP="0098567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98567E" w:rsidRDefault="0098567E" w:rsidP="0098567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7E" w:rsidRPr="005847D1" w:rsidRDefault="0098567E" w:rsidP="0098567E">
    <w:pPr>
      <w:pStyle w:val="a4"/>
      <w:framePr w:wrap="around" w:vAnchor="text" w:hAnchor="margin" w:xAlign="outside" w:y="1"/>
      <w:rPr>
        <w:rStyle w:val="a5"/>
        <w:rFonts w:ascii="宋体" w:hAnsi="宋体"/>
        <w:sz w:val="28"/>
        <w:szCs w:val="28"/>
      </w:rPr>
    </w:pPr>
    <w:r w:rsidRPr="005847D1">
      <w:rPr>
        <w:rStyle w:val="a5"/>
        <w:rFonts w:ascii="宋体" w:hAnsi="宋体"/>
        <w:sz w:val="28"/>
        <w:szCs w:val="28"/>
      </w:rPr>
      <w:fldChar w:fldCharType="begin"/>
    </w:r>
    <w:r w:rsidRPr="005847D1">
      <w:rPr>
        <w:rStyle w:val="a5"/>
        <w:rFonts w:ascii="宋体" w:hAnsi="宋体"/>
        <w:sz w:val="28"/>
        <w:szCs w:val="28"/>
      </w:rPr>
      <w:instrText xml:space="preserve">PAGE  </w:instrText>
    </w:r>
    <w:r w:rsidRPr="005847D1">
      <w:rPr>
        <w:rStyle w:val="a5"/>
        <w:rFonts w:ascii="宋体" w:hAnsi="宋体"/>
        <w:sz w:val="28"/>
        <w:szCs w:val="28"/>
      </w:rPr>
      <w:fldChar w:fldCharType="separate"/>
    </w:r>
    <w:r w:rsidR="0007182F">
      <w:rPr>
        <w:rStyle w:val="a5"/>
        <w:rFonts w:ascii="宋体" w:hAnsi="宋体"/>
        <w:noProof/>
        <w:sz w:val="28"/>
        <w:szCs w:val="28"/>
      </w:rPr>
      <w:t>- 13 -</w:t>
    </w:r>
    <w:r w:rsidRPr="005847D1">
      <w:rPr>
        <w:rStyle w:val="a5"/>
        <w:rFonts w:ascii="宋体" w:hAnsi="宋体"/>
        <w:sz w:val="28"/>
        <w:szCs w:val="28"/>
      </w:rPr>
      <w:fldChar w:fldCharType="end"/>
    </w:r>
  </w:p>
  <w:p w:rsidR="0098567E" w:rsidRDefault="0098567E" w:rsidP="0098567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B7" w:rsidRDefault="009D29B7" w:rsidP="002D3024">
      <w:r>
        <w:separator/>
      </w:r>
    </w:p>
  </w:footnote>
  <w:footnote w:type="continuationSeparator" w:id="0">
    <w:p w:rsidR="009D29B7" w:rsidRDefault="009D29B7" w:rsidP="002D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7E" w:rsidRDefault="0098567E" w:rsidP="0098567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B6"/>
    <w:rsid w:val="00002E04"/>
    <w:rsid w:val="00005C0A"/>
    <w:rsid w:val="000060FA"/>
    <w:rsid w:val="0000735B"/>
    <w:rsid w:val="00011E76"/>
    <w:rsid w:val="00013980"/>
    <w:rsid w:val="0001580B"/>
    <w:rsid w:val="00020D38"/>
    <w:rsid w:val="00023241"/>
    <w:rsid w:val="00023754"/>
    <w:rsid w:val="00025DF3"/>
    <w:rsid w:val="000403FE"/>
    <w:rsid w:val="00041992"/>
    <w:rsid w:val="000440C6"/>
    <w:rsid w:val="00054265"/>
    <w:rsid w:val="00054697"/>
    <w:rsid w:val="00060C8A"/>
    <w:rsid w:val="00061D70"/>
    <w:rsid w:val="00062FDC"/>
    <w:rsid w:val="00065C31"/>
    <w:rsid w:val="00066249"/>
    <w:rsid w:val="0007182F"/>
    <w:rsid w:val="00076DFD"/>
    <w:rsid w:val="000855E3"/>
    <w:rsid w:val="000923F4"/>
    <w:rsid w:val="000A0383"/>
    <w:rsid w:val="000A090C"/>
    <w:rsid w:val="000A409F"/>
    <w:rsid w:val="000A6F1B"/>
    <w:rsid w:val="000B0EDB"/>
    <w:rsid w:val="000B2E91"/>
    <w:rsid w:val="000B5ED0"/>
    <w:rsid w:val="000C19FE"/>
    <w:rsid w:val="000D1A58"/>
    <w:rsid w:val="000D2BCC"/>
    <w:rsid w:val="000D3455"/>
    <w:rsid w:val="000D365E"/>
    <w:rsid w:val="000D5ED0"/>
    <w:rsid w:val="000D6C8D"/>
    <w:rsid w:val="000E1539"/>
    <w:rsid w:val="000E518C"/>
    <w:rsid w:val="000E5CFE"/>
    <w:rsid w:val="000F335D"/>
    <w:rsid w:val="000F416E"/>
    <w:rsid w:val="00100452"/>
    <w:rsid w:val="00100D49"/>
    <w:rsid w:val="001013CD"/>
    <w:rsid w:val="0010192B"/>
    <w:rsid w:val="00101997"/>
    <w:rsid w:val="00104CD5"/>
    <w:rsid w:val="00105BD8"/>
    <w:rsid w:val="00107015"/>
    <w:rsid w:val="00111AAA"/>
    <w:rsid w:val="00116DBD"/>
    <w:rsid w:val="00116F4B"/>
    <w:rsid w:val="00130CCE"/>
    <w:rsid w:val="00134797"/>
    <w:rsid w:val="00137387"/>
    <w:rsid w:val="0013790C"/>
    <w:rsid w:val="00141300"/>
    <w:rsid w:val="001422E4"/>
    <w:rsid w:val="00143AFB"/>
    <w:rsid w:val="001522ED"/>
    <w:rsid w:val="001533D1"/>
    <w:rsid w:val="00154EAA"/>
    <w:rsid w:val="00155790"/>
    <w:rsid w:val="0015756D"/>
    <w:rsid w:val="0016230C"/>
    <w:rsid w:val="00162D97"/>
    <w:rsid w:val="0016509C"/>
    <w:rsid w:val="00167639"/>
    <w:rsid w:val="00170947"/>
    <w:rsid w:val="00171A9A"/>
    <w:rsid w:val="00171F03"/>
    <w:rsid w:val="0017268D"/>
    <w:rsid w:val="00173BB6"/>
    <w:rsid w:val="00173C7C"/>
    <w:rsid w:val="00174BF6"/>
    <w:rsid w:val="00180BB2"/>
    <w:rsid w:val="0019289B"/>
    <w:rsid w:val="00193FBA"/>
    <w:rsid w:val="001957A2"/>
    <w:rsid w:val="0019791F"/>
    <w:rsid w:val="001A44E3"/>
    <w:rsid w:val="001A4994"/>
    <w:rsid w:val="001B1448"/>
    <w:rsid w:val="001B7ECE"/>
    <w:rsid w:val="001C3286"/>
    <w:rsid w:val="001C400A"/>
    <w:rsid w:val="001C4FB2"/>
    <w:rsid w:val="001C5A8A"/>
    <w:rsid w:val="001C5BFE"/>
    <w:rsid w:val="001C61A9"/>
    <w:rsid w:val="001D11D7"/>
    <w:rsid w:val="001D2DED"/>
    <w:rsid w:val="001D412F"/>
    <w:rsid w:val="001E2831"/>
    <w:rsid w:val="001E5602"/>
    <w:rsid w:val="001F28B7"/>
    <w:rsid w:val="001F33B0"/>
    <w:rsid w:val="001F4683"/>
    <w:rsid w:val="001F4C48"/>
    <w:rsid w:val="001F5B4F"/>
    <w:rsid w:val="00200BEB"/>
    <w:rsid w:val="002021A5"/>
    <w:rsid w:val="00203FE2"/>
    <w:rsid w:val="0020570E"/>
    <w:rsid w:val="0020662E"/>
    <w:rsid w:val="002102D1"/>
    <w:rsid w:val="0021574F"/>
    <w:rsid w:val="00220D52"/>
    <w:rsid w:val="00222FC5"/>
    <w:rsid w:val="00226123"/>
    <w:rsid w:val="002274A5"/>
    <w:rsid w:val="00227E32"/>
    <w:rsid w:val="002305DC"/>
    <w:rsid w:val="002321D6"/>
    <w:rsid w:val="0023401C"/>
    <w:rsid w:val="00234BF6"/>
    <w:rsid w:val="00235F58"/>
    <w:rsid w:val="0023725F"/>
    <w:rsid w:val="0024000B"/>
    <w:rsid w:val="0024034E"/>
    <w:rsid w:val="00242563"/>
    <w:rsid w:val="00245B4F"/>
    <w:rsid w:val="00245D30"/>
    <w:rsid w:val="00257444"/>
    <w:rsid w:val="00257AB9"/>
    <w:rsid w:val="00257BDB"/>
    <w:rsid w:val="00263692"/>
    <w:rsid w:val="00266AB6"/>
    <w:rsid w:val="00271DC5"/>
    <w:rsid w:val="00275099"/>
    <w:rsid w:val="002909B9"/>
    <w:rsid w:val="0029523B"/>
    <w:rsid w:val="002A1DDD"/>
    <w:rsid w:val="002A4FC8"/>
    <w:rsid w:val="002A6186"/>
    <w:rsid w:val="002B0CEE"/>
    <w:rsid w:val="002B411D"/>
    <w:rsid w:val="002B54B8"/>
    <w:rsid w:val="002B600A"/>
    <w:rsid w:val="002B603E"/>
    <w:rsid w:val="002C0265"/>
    <w:rsid w:val="002C1D3C"/>
    <w:rsid w:val="002C2175"/>
    <w:rsid w:val="002D2A87"/>
    <w:rsid w:val="002D3024"/>
    <w:rsid w:val="002D3071"/>
    <w:rsid w:val="002D5EA4"/>
    <w:rsid w:val="002D749E"/>
    <w:rsid w:val="002E2925"/>
    <w:rsid w:val="002E3FDC"/>
    <w:rsid w:val="002E7451"/>
    <w:rsid w:val="002F2BFF"/>
    <w:rsid w:val="002F337E"/>
    <w:rsid w:val="002F51E4"/>
    <w:rsid w:val="002F67AE"/>
    <w:rsid w:val="002F78BD"/>
    <w:rsid w:val="00302911"/>
    <w:rsid w:val="0030455A"/>
    <w:rsid w:val="003058ED"/>
    <w:rsid w:val="00306FEE"/>
    <w:rsid w:val="00310E46"/>
    <w:rsid w:val="00315DB3"/>
    <w:rsid w:val="00316677"/>
    <w:rsid w:val="00316EA9"/>
    <w:rsid w:val="00320C62"/>
    <w:rsid w:val="00322433"/>
    <w:rsid w:val="0032271A"/>
    <w:rsid w:val="003257BF"/>
    <w:rsid w:val="003307A6"/>
    <w:rsid w:val="00330B03"/>
    <w:rsid w:val="00334322"/>
    <w:rsid w:val="00334EAC"/>
    <w:rsid w:val="00336697"/>
    <w:rsid w:val="003404CE"/>
    <w:rsid w:val="00341255"/>
    <w:rsid w:val="00357477"/>
    <w:rsid w:val="00360A70"/>
    <w:rsid w:val="003621A4"/>
    <w:rsid w:val="00374847"/>
    <w:rsid w:val="00380DE2"/>
    <w:rsid w:val="003822B5"/>
    <w:rsid w:val="003863A8"/>
    <w:rsid w:val="00392387"/>
    <w:rsid w:val="00393987"/>
    <w:rsid w:val="00397012"/>
    <w:rsid w:val="003A3C8F"/>
    <w:rsid w:val="003A4EE8"/>
    <w:rsid w:val="003A520B"/>
    <w:rsid w:val="003B0789"/>
    <w:rsid w:val="003B0DB9"/>
    <w:rsid w:val="003B191F"/>
    <w:rsid w:val="003B6E56"/>
    <w:rsid w:val="003B7613"/>
    <w:rsid w:val="003C0B18"/>
    <w:rsid w:val="003C19C1"/>
    <w:rsid w:val="003C2B46"/>
    <w:rsid w:val="003C5CFE"/>
    <w:rsid w:val="003D0BFF"/>
    <w:rsid w:val="003D0D3E"/>
    <w:rsid w:val="003D1290"/>
    <w:rsid w:val="003D1312"/>
    <w:rsid w:val="003D254B"/>
    <w:rsid w:val="003D2832"/>
    <w:rsid w:val="003D4DB7"/>
    <w:rsid w:val="003E18DA"/>
    <w:rsid w:val="003E3995"/>
    <w:rsid w:val="003E3B3E"/>
    <w:rsid w:val="003E7526"/>
    <w:rsid w:val="003F01E1"/>
    <w:rsid w:val="003F1366"/>
    <w:rsid w:val="003F36A3"/>
    <w:rsid w:val="003F4308"/>
    <w:rsid w:val="003F7E2F"/>
    <w:rsid w:val="00400EB5"/>
    <w:rsid w:val="00400FA9"/>
    <w:rsid w:val="00400FCF"/>
    <w:rsid w:val="004016F9"/>
    <w:rsid w:val="00404AD1"/>
    <w:rsid w:val="00407834"/>
    <w:rsid w:val="004114A5"/>
    <w:rsid w:val="004118F2"/>
    <w:rsid w:val="00413625"/>
    <w:rsid w:val="004136C9"/>
    <w:rsid w:val="00420B7C"/>
    <w:rsid w:val="00427E3A"/>
    <w:rsid w:val="00432C4F"/>
    <w:rsid w:val="004425A3"/>
    <w:rsid w:val="0044506B"/>
    <w:rsid w:val="00445D4B"/>
    <w:rsid w:val="0045135B"/>
    <w:rsid w:val="0045149C"/>
    <w:rsid w:val="00453C5B"/>
    <w:rsid w:val="00454C19"/>
    <w:rsid w:val="004626EC"/>
    <w:rsid w:val="00471F4D"/>
    <w:rsid w:val="00475AA1"/>
    <w:rsid w:val="00476855"/>
    <w:rsid w:val="00477584"/>
    <w:rsid w:val="00480AC0"/>
    <w:rsid w:val="00480EF0"/>
    <w:rsid w:val="00481DBA"/>
    <w:rsid w:val="00483BB1"/>
    <w:rsid w:val="00484C35"/>
    <w:rsid w:val="00485133"/>
    <w:rsid w:val="00485562"/>
    <w:rsid w:val="00486967"/>
    <w:rsid w:val="00487B13"/>
    <w:rsid w:val="00487E7B"/>
    <w:rsid w:val="004902F2"/>
    <w:rsid w:val="004903F6"/>
    <w:rsid w:val="00490BBD"/>
    <w:rsid w:val="00490CCA"/>
    <w:rsid w:val="00491DBB"/>
    <w:rsid w:val="004922CE"/>
    <w:rsid w:val="004934F3"/>
    <w:rsid w:val="00495A86"/>
    <w:rsid w:val="004A1165"/>
    <w:rsid w:val="004A2C29"/>
    <w:rsid w:val="004A3407"/>
    <w:rsid w:val="004A5759"/>
    <w:rsid w:val="004A7B0E"/>
    <w:rsid w:val="004B150B"/>
    <w:rsid w:val="004B1BC5"/>
    <w:rsid w:val="004B3D7C"/>
    <w:rsid w:val="004B5EF9"/>
    <w:rsid w:val="004B634B"/>
    <w:rsid w:val="004C14B0"/>
    <w:rsid w:val="004C561C"/>
    <w:rsid w:val="004C6C5E"/>
    <w:rsid w:val="004D0849"/>
    <w:rsid w:val="004D120A"/>
    <w:rsid w:val="004D1252"/>
    <w:rsid w:val="004D2282"/>
    <w:rsid w:val="004D43E1"/>
    <w:rsid w:val="004D459B"/>
    <w:rsid w:val="004D4AA2"/>
    <w:rsid w:val="004E0A24"/>
    <w:rsid w:val="004E17CC"/>
    <w:rsid w:val="004E3FDF"/>
    <w:rsid w:val="004E4DAF"/>
    <w:rsid w:val="004E7965"/>
    <w:rsid w:val="004F126B"/>
    <w:rsid w:val="004F1ED8"/>
    <w:rsid w:val="004F763D"/>
    <w:rsid w:val="00500113"/>
    <w:rsid w:val="00503D34"/>
    <w:rsid w:val="0051084E"/>
    <w:rsid w:val="005118CA"/>
    <w:rsid w:val="00512018"/>
    <w:rsid w:val="00514513"/>
    <w:rsid w:val="005170ED"/>
    <w:rsid w:val="0053280B"/>
    <w:rsid w:val="00532E4F"/>
    <w:rsid w:val="005346CF"/>
    <w:rsid w:val="00534DDB"/>
    <w:rsid w:val="00536BBA"/>
    <w:rsid w:val="00541B75"/>
    <w:rsid w:val="005433D1"/>
    <w:rsid w:val="00546146"/>
    <w:rsid w:val="00547856"/>
    <w:rsid w:val="00553E50"/>
    <w:rsid w:val="00555832"/>
    <w:rsid w:val="005562FB"/>
    <w:rsid w:val="00556DB8"/>
    <w:rsid w:val="0056071F"/>
    <w:rsid w:val="00563A9B"/>
    <w:rsid w:val="0056684E"/>
    <w:rsid w:val="00566962"/>
    <w:rsid w:val="005678C7"/>
    <w:rsid w:val="00572386"/>
    <w:rsid w:val="005728DE"/>
    <w:rsid w:val="00572F01"/>
    <w:rsid w:val="00573788"/>
    <w:rsid w:val="005739C8"/>
    <w:rsid w:val="00575656"/>
    <w:rsid w:val="00576591"/>
    <w:rsid w:val="005774F1"/>
    <w:rsid w:val="00580F51"/>
    <w:rsid w:val="00582404"/>
    <w:rsid w:val="005902D5"/>
    <w:rsid w:val="0059560A"/>
    <w:rsid w:val="00595A6B"/>
    <w:rsid w:val="00595EE2"/>
    <w:rsid w:val="005A2CB7"/>
    <w:rsid w:val="005A5A8E"/>
    <w:rsid w:val="005A6FE7"/>
    <w:rsid w:val="005A7CDD"/>
    <w:rsid w:val="005B0F14"/>
    <w:rsid w:val="005B1098"/>
    <w:rsid w:val="005B130D"/>
    <w:rsid w:val="005B1849"/>
    <w:rsid w:val="005B4DD3"/>
    <w:rsid w:val="005B54A9"/>
    <w:rsid w:val="005B66B6"/>
    <w:rsid w:val="005B7ADA"/>
    <w:rsid w:val="005C2193"/>
    <w:rsid w:val="005C3BAA"/>
    <w:rsid w:val="005C4BC4"/>
    <w:rsid w:val="005C6590"/>
    <w:rsid w:val="005C68EC"/>
    <w:rsid w:val="005C6DEE"/>
    <w:rsid w:val="005C755F"/>
    <w:rsid w:val="005D1F11"/>
    <w:rsid w:val="005D25E7"/>
    <w:rsid w:val="005D2FAC"/>
    <w:rsid w:val="005D5F5C"/>
    <w:rsid w:val="005D620D"/>
    <w:rsid w:val="005D6C67"/>
    <w:rsid w:val="005E0A57"/>
    <w:rsid w:val="005E2178"/>
    <w:rsid w:val="005E321E"/>
    <w:rsid w:val="005E391D"/>
    <w:rsid w:val="005E58B8"/>
    <w:rsid w:val="005E6B6E"/>
    <w:rsid w:val="005F215D"/>
    <w:rsid w:val="005F6617"/>
    <w:rsid w:val="005F7C5B"/>
    <w:rsid w:val="00604A1F"/>
    <w:rsid w:val="00607A27"/>
    <w:rsid w:val="00607AB3"/>
    <w:rsid w:val="00607C87"/>
    <w:rsid w:val="00607F57"/>
    <w:rsid w:val="0061341F"/>
    <w:rsid w:val="00613ECF"/>
    <w:rsid w:val="00614052"/>
    <w:rsid w:val="006149B4"/>
    <w:rsid w:val="006151FB"/>
    <w:rsid w:val="006152DB"/>
    <w:rsid w:val="00616A28"/>
    <w:rsid w:val="0061780E"/>
    <w:rsid w:val="00620217"/>
    <w:rsid w:val="006207B5"/>
    <w:rsid w:val="006229EB"/>
    <w:rsid w:val="0062313D"/>
    <w:rsid w:val="00623A69"/>
    <w:rsid w:val="006241F8"/>
    <w:rsid w:val="006260CA"/>
    <w:rsid w:val="00627C35"/>
    <w:rsid w:val="00632D3E"/>
    <w:rsid w:val="00634E8C"/>
    <w:rsid w:val="00635533"/>
    <w:rsid w:val="00635B27"/>
    <w:rsid w:val="00636B05"/>
    <w:rsid w:val="00642F2F"/>
    <w:rsid w:val="006437C8"/>
    <w:rsid w:val="00645487"/>
    <w:rsid w:val="00645A79"/>
    <w:rsid w:val="00651C27"/>
    <w:rsid w:val="00652CF2"/>
    <w:rsid w:val="006531DE"/>
    <w:rsid w:val="00654710"/>
    <w:rsid w:val="00654985"/>
    <w:rsid w:val="006614F0"/>
    <w:rsid w:val="0066175A"/>
    <w:rsid w:val="00661F69"/>
    <w:rsid w:val="00663CC0"/>
    <w:rsid w:val="00663F97"/>
    <w:rsid w:val="00664A23"/>
    <w:rsid w:val="006660B6"/>
    <w:rsid w:val="00671650"/>
    <w:rsid w:val="00672058"/>
    <w:rsid w:val="006736FB"/>
    <w:rsid w:val="006770A8"/>
    <w:rsid w:val="00677FC1"/>
    <w:rsid w:val="006868DC"/>
    <w:rsid w:val="006879BC"/>
    <w:rsid w:val="006A0237"/>
    <w:rsid w:val="006A0BC2"/>
    <w:rsid w:val="006A135F"/>
    <w:rsid w:val="006A1808"/>
    <w:rsid w:val="006A1D65"/>
    <w:rsid w:val="006A37F3"/>
    <w:rsid w:val="006A6BA6"/>
    <w:rsid w:val="006A7C83"/>
    <w:rsid w:val="006B019A"/>
    <w:rsid w:val="006B0C9E"/>
    <w:rsid w:val="006B6453"/>
    <w:rsid w:val="006B76AE"/>
    <w:rsid w:val="006C2BC5"/>
    <w:rsid w:val="006C6A00"/>
    <w:rsid w:val="006D0AEC"/>
    <w:rsid w:val="006D387A"/>
    <w:rsid w:val="006D4F28"/>
    <w:rsid w:val="006D625C"/>
    <w:rsid w:val="006E2FAE"/>
    <w:rsid w:val="006F359B"/>
    <w:rsid w:val="006F4880"/>
    <w:rsid w:val="006F4C48"/>
    <w:rsid w:val="007002E0"/>
    <w:rsid w:val="00702A9D"/>
    <w:rsid w:val="00710F5B"/>
    <w:rsid w:val="0071257D"/>
    <w:rsid w:val="00712602"/>
    <w:rsid w:val="00712677"/>
    <w:rsid w:val="0071275E"/>
    <w:rsid w:val="00712C24"/>
    <w:rsid w:val="007165AD"/>
    <w:rsid w:val="007172E7"/>
    <w:rsid w:val="00721719"/>
    <w:rsid w:val="007222C4"/>
    <w:rsid w:val="00723FED"/>
    <w:rsid w:val="00725F6A"/>
    <w:rsid w:val="00726B36"/>
    <w:rsid w:val="007302EC"/>
    <w:rsid w:val="0073597C"/>
    <w:rsid w:val="00736008"/>
    <w:rsid w:val="0074164A"/>
    <w:rsid w:val="00742785"/>
    <w:rsid w:val="007437D5"/>
    <w:rsid w:val="00752050"/>
    <w:rsid w:val="00752F36"/>
    <w:rsid w:val="00753001"/>
    <w:rsid w:val="00757D17"/>
    <w:rsid w:val="00764029"/>
    <w:rsid w:val="00766A54"/>
    <w:rsid w:val="007675F7"/>
    <w:rsid w:val="00771EF6"/>
    <w:rsid w:val="00773F71"/>
    <w:rsid w:val="007741B1"/>
    <w:rsid w:val="007742F7"/>
    <w:rsid w:val="00774644"/>
    <w:rsid w:val="00774854"/>
    <w:rsid w:val="00775722"/>
    <w:rsid w:val="00775C52"/>
    <w:rsid w:val="00776AE3"/>
    <w:rsid w:val="007770FB"/>
    <w:rsid w:val="0078003C"/>
    <w:rsid w:val="00781629"/>
    <w:rsid w:val="0078177C"/>
    <w:rsid w:val="00784DCA"/>
    <w:rsid w:val="00787677"/>
    <w:rsid w:val="00787CC2"/>
    <w:rsid w:val="007928BA"/>
    <w:rsid w:val="007935F2"/>
    <w:rsid w:val="007968C4"/>
    <w:rsid w:val="007978B6"/>
    <w:rsid w:val="007A5464"/>
    <w:rsid w:val="007A63F1"/>
    <w:rsid w:val="007A6979"/>
    <w:rsid w:val="007A7282"/>
    <w:rsid w:val="007B0EDC"/>
    <w:rsid w:val="007B5677"/>
    <w:rsid w:val="007B5D38"/>
    <w:rsid w:val="007C29EB"/>
    <w:rsid w:val="007C39F3"/>
    <w:rsid w:val="007C4CAD"/>
    <w:rsid w:val="007C67D2"/>
    <w:rsid w:val="007D23BD"/>
    <w:rsid w:val="007D24E1"/>
    <w:rsid w:val="007D6676"/>
    <w:rsid w:val="007D7A54"/>
    <w:rsid w:val="007E43F7"/>
    <w:rsid w:val="007F19FD"/>
    <w:rsid w:val="00800F94"/>
    <w:rsid w:val="00804640"/>
    <w:rsid w:val="008059ED"/>
    <w:rsid w:val="0080642A"/>
    <w:rsid w:val="0081016E"/>
    <w:rsid w:val="008116DE"/>
    <w:rsid w:val="0081373A"/>
    <w:rsid w:val="00815A09"/>
    <w:rsid w:val="00820963"/>
    <w:rsid w:val="0082156E"/>
    <w:rsid w:val="008247B0"/>
    <w:rsid w:val="008255E2"/>
    <w:rsid w:val="0082630A"/>
    <w:rsid w:val="00831AC4"/>
    <w:rsid w:val="0083289E"/>
    <w:rsid w:val="008375C8"/>
    <w:rsid w:val="008415F3"/>
    <w:rsid w:val="00842134"/>
    <w:rsid w:val="00842673"/>
    <w:rsid w:val="00846796"/>
    <w:rsid w:val="008500AE"/>
    <w:rsid w:val="00851CBC"/>
    <w:rsid w:val="00851DEB"/>
    <w:rsid w:val="008570F9"/>
    <w:rsid w:val="00860A6E"/>
    <w:rsid w:val="00861AB9"/>
    <w:rsid w:val="00861FBE"/>
    <w:rsid w:val="008631FF"/>
    <w:rsid w:val="008641EE"/>
    <w:rsid w:val="008670C7"/>
    <w:rsid w:val="00874CA5"/>
    <w:rsid w:val="00874E76"/>
    <w:rsid w:val="0088098F"/>
    <w:rsid w:val="00883A9D"/>
    <w:rsid w:val="0088506F"/>
    <w:rsid w:val="00893A84"/>
    <w:rsid w:val="008940C7"/>
    <w:rsid w:val="0089777A"/>
    <w:rsid w:val="008A0BD7"/>
    <w:rsid w:val="008A256F"/>
    <w:rsid w:val="008A444E"/>
    <w:rsid w:val="008A44B1"/>
    <w:rsid w:val="008A4728"/>
    <w:rsid w:val="008B15B5"/>
    <w:rsid w:val="008B22BB"/>
    <w:rsid w:val="008B57AE"/>
    <w:rsid w:val="008B57F7"/>
    <w:rsid w:val="008C356B"/>
    <w:rsid w:val="008C38AB"/>
    <w:rsid w:val="008C65D5"/>
    <w:rsid w:val="008C71DB"/>
    <w:rsid w:val="008D1E0C"/>
    <w:rsid w:val="008D250A"/>
    <w:rsid w:val="008D45F3"/>
    <w:rsid w:val="008E0756"/>
    <w:rsid w:val="008E0764"/>
    <w:rsid w:val="008E407B"/>
    <w:rsid w:val="008E43C9"/>
    <w:rsid w:val="008E5998"/>
    <w:rsid w:val="009002E9"/>
    <w:rsid w:val="0090697B"/>
    <w:rsid w:val="00907A18"/>
    <w:rsid w:val="00912DD4"/>
    <w:rsid w:val="0091357B"/>
    <w:rsid w:val="00913ABD"/>
    <w:rsid w:val="00913E28"/>
    <w:rsid w:val="009143C1"/>
    <w:rsid w:val="00914782"/>
    <w:rsid w:val="00916BC9"/>
    <w:rsid w:val="00923C48"/>
    <w:rsid w:val="00925CFE"/>
    <w:rsid w:val="00925DCD"/>
    <w:rsid w:val="009260D7"/>
    <w:rsid w:val="00926E7A"/>
    <w:rsid w:val="00927E6B"/>
    <w:rsid w:val="00930257"/>
    <w:rsid w:val="00930258"/>
    <w:rsid w:val="009349FC"/>
    <w:rsid w:val="00941DD1"/>
    <w:rsid w:val="00944C6F"/>
    <w:rsid w:val="0094575E"/>
    <w:rsid w:val="00947337"/>
    <w:rsid w:val="00947A5D"/>
    <w:rsid w:val="00950330"/>
    <w:rsid w:val="0096261E"/>
    <w:rsid w:val="00962A59"/>
    <w:rsid w:val="009646F0"/>
    <w:rsid w:val="00965340"/>
    <w:rsid w:val="00970985"/>
    <w:rsid w:val="00980645"/>
    <w:rsid w:val="00981F96"/>
    <w:rsid w:val="00982B54"/>
    <w:rsid w:val="00983601"/>
    <w:rsid w:val="009839A3"/>
    <w:rsid w:val="009844B7"/>
    <w:rsid w:val="0098567E"/>
    <w:rsid w:val="0099145C"/>
    <w:rsid w:val="0099246B"/>
    <w:rsid w:val="009939E5"/>
    <w:rsid w:val="009970F5"/>
    <w:rsid w:val="009A0078"/>
    <w:rsid w:val="009A038B"/>
    <w:rsid w:val="009A2032"/>
    <w:rsid w:val="009A53F7"/>
    <w:rsid w:val="009B3378"/>
    <w:rsid w:val="009B6E65"/>
    <w:rsid w:val="009C334E"/>
    <w:rsid w:val="009C7AD6"/>
    <w:rsid w:val="009C7E0A"/>
    <w:rsid w:val="009D29B7"/>
    <w:rsid w:val="009D2BA0"/>
    <w:rsid w:val="009D30A4"/>
    <w:rsid w:val="009D3450"/>
    <w:rsid w:val="009D42BD"/>
    <w:rsid w:val="009D725D"/>
    <w:rsid w:val="009E24FE"/>
    <w:rsid w:val="009E3430"/>
    <w:rsid w:val="009E5C4E"/>
    <w:rsid w:val="00A02BCF"/>
    <w:rsid w:val="00A04B3E"/>
    <w:rsid w:val="00A05724"/>
    <w:rsid w:val="00A0719A"/>
    <w:rsid w:val="00A10B1E"/>
    <w:rsid w:val="00A13E5F"/>
    <w:rsid w:val="00A151B7"/>
    <w:rsid w:val="00A178D9"/>
    <w:rsid w:val="00A21DF9"/>
    <w:rsid w:val="00A23436"/>
    <w:rsid w:val="00A23F83"/>
    <w:rsid w:val="00A310A3"/>
    <w:rsid w:val="00A33C1D"/>
    <w:rsid w:val="00A379D9"/>
    <w:rsid w:val="00A407E8"/>
    <w:rsid w:val="00A4175B"/>
    <w:rsid w:val="00A44194"/>
    <w:rsid w:val="00A47E99"/>
    <w:rsid w:val="00A50D19"/>
    <w:rsid w:val="00A51FB4"/>
    <w:rsid w:val="00A553BF"/>
    <w:rsid w:val="00A5572A"/>
    <w:rsid w:val="00A5671E"/>
    <w:rsid w:val="00A57F44"/>
    <w:rsid w:val="00A60948"/>
    <w:rsid w:val="00A62150"/>
    <w:rsid w:val="00A66553"/>
    <w:rsid w:val="00A73552"/>
    <w:rsid w:val="00A74A60"/>
    <w:rsid w:val="00A74CD9"/>
    <w:rsid w:val="00A76995"/>
    <w:rsid w:val="00A77208"/>
    <w:rsid w:val="00A7784D"/>
    <w:rsid w:val="00A778D4"/>
    <w:rsid w:val="00A8543D"/>
    <w:rsid w:val="00A86052"/>
    <w:rsid w:val="00A87FD5"/>
    <w:rsid w:val="00A9355C"/>
    <w:rsid w:val="00A93BC7"/>
    <w:rsid w:val="00A93FAC"/>
    <w:rsid w:val="00A9515B"/>
    <w:rsid w:val="00A97055"/>
    <w:rsid w:val="00AA0334"/>
    <w:rsid w:val="00AA24DC"/>
    <w:rsid w:val="00AA43D3"/>
    <w:rsid w:val="00AA6A21"/>
    <w:rsid w:val="00AA791E"/>
    <w:rsid w:val="00AC0D1C"/>
    <w:rsid w:val="00AC2EA4"/>
    <w:rsid w:val="00AD216A"/>
    <w:rsid w:val="00AD26CC"/>
    <w:rsid w:val="00AE0927"/>
    <w:rsid w:val="00AE2110"/>
    <w:rsid w:val="00AE6E6C"/>
    <w:rsid w:val="00AE7FDA"/>
    <w:rsid w:val="00AF13F8"/>
    <w:rsid w:val="00B00217"/>
    <w:rsid w:val="00B009A5"/>
    <w:rsid w:val="00B04E09"/>
    <w:rsid w:val="00B05126"/>
    <w:rsid w:val="00B06EC2"/>
    <w:rsid w:val="00B1021C"/>
    <w:rsid w:val="00B10FA7"/>
    <w:rsid w:val="00B13C02"/>
    <w:rsid w:val="00B23758"/>
    <w:rsid w:val="00B251DC"/>
    <w:rsid w:val="00B262D6"/>
    <w:rsid w:val="00B26767"/>
    <w:rsid w:val="00B26C5B"/>
    <w:rsid w:val="00B274E9"/>
    <w:rsid w:val="00B2755B"/>
    <w:rsid w:val="00B31D7D"/>
    <w:rsid w:val="00B37466"/>
    <w:rsid w:val="00B37E85"/>
    <w:rsid w:val="00B43D00"/>
    <w:rsid w:val="00B45DA8"/>
    <w:rsid w:val="00B5067A"/>
    <w:rsid w:val="00B51398"/>
    <w:rsid w:val="00B52CD3"/>
    <w:rsid w:val="00B52F9E"/>
    <w:rsid w:val="00B56814"/>
    <w:rsid w:val="00B65819"/>
    <w:rsid w:val="00B6685F"/>
    <w:rsid w:val="00B67552"/>
    <w:rsid w:val="00B678A4"/>
    <w:rsid w:val="00B75015"/>
    <w:rsid w:val="00B76E36"/>
    <w:rsid w:val="00B804BF"/>
    <w:rsid w:val="00B80A7F"/>
    <w:rsid w:val="00B815C6"/>
    <w:rsid w:val="00B84A51"/>
    <w:rsid w:val="00B93AB2"/>
    <w:rsid w:val="00B95924"/>
    <w:rsid w:val="00B966B9"/>
    <w:rsid w:val="00B97419"/>
    <w:rsid w:val="00BA5A98"/>
    <w:rsid w:val="00BA5EC8"/>
    <w:rsid w:val="00BA668E"/>
    <w:rsid w:val="00BB2737"/>
    <w:rsid w:val="00BB3C24"/>
    <w:rsid w:val="00BB69B4"/>
    <w:rsid w:val="00BC0885"/>
    <w:rsid w:val="00BC1C46"/>
    <w:rsid w:val="00BC2BE2"/>
    <w:rsid w:val="00BC543F"/>
    <w:rsid w:val="00BC7110"/>
    <w:rsid w:val="00BD4DB4"/>
    <w:rsid w:val="00BD558E"/>
    <w:rsid w:val="00BD5C85"/>
    <w:rsid w:val="00BD5F2F"/>
    <w:rsid w:val="00BE291A"/>
    <w:rsid w:val="00BE5025"/>
    <w:rsid w:val="00BE537C"/>
    <w:rsid w:val="00BE594D"/>
    <w:rsid w:val="00BF3AAE"/>
    <w:rsid w:val="00BF4C1F"/>
    <w:rsid w:val="00BF54FB"/>
    <w:rsid w:val="00C00391"/>
    <w:rsid w:val="00C05AF8"/>
    <w:rsid w:val="00C101E0"/>
    <w:rsid w:val="00C11EF9"/>
    <w:rsid w:val="00C17AFE"/>
    <w:rsid w:val="00C20632"/>
    <w:rsid w:val="00C20AE7"/>
    <w:rsid w:val="00C262DD"/>
    <w:rsid w:val="00C267F4"/>
    <w:rsid w:val="00C304DD"/>
    <w:rsid w:val="00C3531E"/>
    <w:rsid w:val="00C37C1D"/>
    <w:rsid w:val="00C41536"/>
    <w:rsid w:val="00C4386C"/>
    <w:rsid w:val="00C51060"/>
    <w:rsid w:val="00C575BA"/>
    <w:rsid w:val="00C64F52"/>
    <w:rsid w:val="00C70DBC"/>
    <w:rsid w:val="00C77870"/>
    <w:rsid w:val="00C817CC"/>
    <w:rsid w:val="00C82CEA"/>
    <w:rsid w:val="00C86CB2"/>
    <w:rsid w:val="00C91F02"/>
    <w:rsid w:val="00C96272"/>
    <w:rsid w:val="00CA23E9"/>
    <w:rsid w:val="00CA4CE5"/>
    <w:rsid w:val="00CA4EDF"/>
    <w:rsid w:val="00CA7A68"/>
    <w:rsid w:val="00CB367F"/>
    <w:rsid w:val="00CB7714"/>
    <w:rsid w:val="00CC0C62"/>
    <w:rsid w:val="00CC2E45"/>
    <w:rsid w:val="00CD0840"/>
    <w:rsid w:val="00CD41EF"/>
    <w:rsid w:val="00CD4831"/>
    <w:rsid w:val="00CD4B22"/>
    <w:rsid w:val="00CD73A0"/>
    <w:rsid w:val="00CD74AC"/>
    <w:rsid w:val="00CD7BAD"/>
    <w:rsid w:val="00CE1900"/>
    <w:rsid w:val="00CE2715"/>
    <w:rsid w:val="00CE2CC7"/>
    <w:rsid w:val="00CF19D9"/>
    <w:rsid w:val="00CF603B"/>
    <w:rsid w:val="00D00761"/>
    <w:rsid w:val="00D02683"/>
    <w:rsid w:val="00D04246"/>
    <w:rsid w:val="00D062E4"/>
    <w:rsid w:val="00D14ABC"/>
    <w:rsid w:val="00D212C7"/>
    <w:rsid w:val="00D271B7"/>
    <w:rsid w:val="00D30223"/>
    <w:rsid w:val="00D342D0"/>
    <w:rsid w:val="00D35F39"/>
    <w:rsid w:val="00D36B4F"/>
    <w:rsid w:val="00D40F90"/>
    <w:rsid w:val="00D425BD"/>
    <w:rsid w:val="00D44C55"/>
    <w:rsid w:val="00D44F7B"/>
    <w:rsid w:val="00D505AC"/>
    <w:rsid w:val="00D52EB6"/>
    <w:rsid w:val="00D53633"/>
    <w:rsid w:val="00D62323"/>
    <w:rsid w:val="00D63AF4"/>
    <w:rsid w:val="00D63C2D"/>
    <w:rsid w:val="00D63E95"/>
    <w:rsid w:val="00D63F2D"/>
    <w:rsid w:val="00D6443D"/>
    <w:rsid w:val="00D6613C"/>
    <w:rsid w:val="00D669C7"/>
    <w:rsid w:val="00D74E0D"/>
    <w:rsid w:val="00D75506"/>
    <w:rsid w:val="00D76C2A"/>
    <w:rsid w:val="00D8084C"/>
    <w:rsid w:val="00D80E02"/>
    <w:rsid w:val="00D84C69"/>
    <w:rsid w:val="00D87B38"/>
    <w:rsid w:val="00D94273"/>
    <w:rsid w:val="00DA1D05"/>
    <w:rsid w:val="00DA27E8"/>
    <w:rsid w:val="00DA3EC9"/>
    <w:rsid w:val="00DA515C"/>
    <w:rsid w:val="00DA612F"/>
    <w:rsid w:val="00DA729E"/>
    <w:rsid w:val="00DB00C9"/>
    <w:rsid w:val="00DB1E89"/>
    <w:rsid w:val="00DB2E46"/>
    <w:rsid w:val="00DB381F"/>
    <w:rsid w:val="00DB4AA0"/>
    <w:rsid w:val="00DC07B2"/>
    <w:rsid w:val="00DC4FA9"/>
    <w:rsid w:val="00DC64EF"/>
    <w:rsid w:val="00DC7DE4"/>
    <w:rsid w:val="00DD0972"/>
    <w:rsid w:val="00DD44E6"/>
    <w:rsid w:val="00DE054F"/>
    <w:rsid w:val="00DE4137"/>
    <w:rsid w:val="00DE60BB"/>
    <w:rsid w:val="00DE7279"/>
    <w:rsid w:val="00DF0600"/>
    <w:rsid w:val="00DF3348"/>
    <w:rsid w:val="00DF3E56"/>
    <w:rsid w:val="00DF68D0"/>
    <w:rsid w:val="00E0549B"/>
    <w:rsid w:val="00E103AF"/>
    <w:rsid w:val="00E14046"/>
    <w:rsid w:val="00E164B0"/>
    <w:rsid w:val="00E2044C"/>
    <w:rsid w:val="00E21A71"/>
    <w:rsid w:val="00E24A21"/>
    <w:rsid w:val="00E25F1D"/>
    <w:rsid w:val="00E318E6"/>
    <w:rsid w:val="00E323B2"/>
    <w:rsid w:val="00E3658B"/>
    <w:rsid w:val="00E422FE"/>
    <w:rsid w:val="00E43B03"/>
    <w:rsid w:val="00E446C3"/>
    <w:rsid w:val="00E47E2D"/>
    <w:rsid w:val="00E47E56"/>
    <w:rsid w:val="00E50A80"/>
    <w:rsid w:val="00E5162D"/>
    <w:rsid w:val="00E518B4"/>
    <w:rsid w:val="00E56FFC"/>
    <w:rsid w:val="00E6001F"/>
    <w:rsid w:val="00E613DC"/>
    <w:rsid w:val="00E61CEF"/>
    <w:rsid w:val="00E62B18"/>
    <w:rsid w:val="00E672B6"/>
    <w:rsid w:val="00E67AFA"/>
    <w:rsid w:val="00E7123B"/>
    <w:rsid w:val="00E719C6"/>
    <w:rsid w:val="00E722B4"/>
    <w:rsid w:val="00E72413"/>
    <w:rsid w:val="00E72436"/>
    <w:rsid w:val="00E72A2D"/>
    <w:rsid w:val="00E755E8"/>
    <w:rsid w:val="00E777C6"/>
    <w:rsid w:val="00E77ADE"/>
    <w:rsid w:val="00E81664"/>
    <w:rsid w:val="00E85806"/>
    <w:rsid w:val="00E869F7"/>
    <w:rsid w:val="00E94E04"/>
    <w:rsid w:val="00E95EB8"/>
    <w:rsid w:val="00EA0F0B"/>
    <w:rsid w:val="00EA1284"/>
    <w:rsid w:val="00EA2E2F"/>
    <w:rsid w:val="00EA68A4"/>
    <w:rsid w:val="00EA7C4B"/>
    <w:rsid w:val="00EB6D7D"/>
    <w:rsid w:val="00EB7ED5"/>
    <w:rsid w:val="00EC11B3"/>
    <w:rsid w:val="00EC35EC"/>
    <w:rsid w:val="00EC453A"/>
    <w:rsid w:val="00ED08ED"/>
    <w:rsid w:val="00ED2EA9"/>
    <w:rsid w:val="00ED5354"/>
    <w:rsid w:val="00ED544C"/>
    <w:rsid w:val="00EE1AD6"/>
    <w:rsid w:val="00EE48D0"/>
    <w:rsid w:val="00EE5CF3"/>
    <w:rsid w:val="00EF4030"/>
    <w:rsid w:val="00EF7EE6"/>
    <w:rsid w:val="00F007A8"/>
    <w:rsid w:val="00F00EB2"/>
    <w:rsid w:val="00F040D1"/>
    <w:rsid w:val="00F04F01"/>
    <w:rsid w:val="00F11BEE"/>
    <w:rsid w:val="00F20F17"/>
    <w:rsid w:val="00F217EE"/>
    <w:rsid w:val="00F252FD"/>
    <w:rsid w:val="00F3034D"/>
    <w:rsid w:val="00F3113B"/>
    <w:rsid w:val="00F32EA8"/>
    <w:rsid w:val="00F33A66"/>
    <w:rsid w:val="00F37BE7"/>
    <w:rsid w:val="00F37E01"/>
    <w:rsid w:val="00F40FA1"/>
    <w:rsid w:val="00F45EF7"/>
    <w:rsid w:val="00F4727D"/>
    <w:rsid w:val="00F50D8D"/>
    <w:rsid w:val="00F52009"/>
    <w:rsid w:val="00F52D7B"/>
    <w:rsid w:val="00F5316C"/>
    <w:rsid w:val="00F532A1"/>
    <w:rsid w:val="00F5483D"/>
    <w:rsid w:val="00F55202"/>
    <w:rsid w:val="00F6506A"/>
    <w:rsid w:val="00F655F1"/>
    <w:rsid w:val="00F657C2"/>
    <w:rsid w:val="00F65C09"/>
    <w:rsid w:val="00F65C23"/>
    <w:rsid w:val="00F66653"/>
    <w:rsid w:val="00F71CAB"/>
    <w:rsid w:val="00F725D9"/>
    <w:rsid w:val="00F72E9B"/>
    <w:rsid w:val="00F82EB2"/>
    <w:rsid w:val="00F8465F"/>
    <w:rsid w:val="00F854DE"/>
    <w:rsid w:val="00F85997"/>
    <w:rsid w:val="00F86CCD"/>
    <w:rsid w:val="00F90B24"/>
    <w:rsid w:val="00F927B1"/>
    <w:rsid w:val="00F947AE"/>
    <w:rsid w:val="00FA5967"/>
    <w:rsid w:val="00FA5E40"/>
    <w:rsid w:val="00FB05C4"/>
    <w:rsid w:val="00FB0C30"/>
    <w:rsid w:val="00FC08D1"/>
    <w:rsid w:val="00FC0BDC"/>
    <w:rsid w:val="00FC1D67"/>
    <w:rsid w:val="00FC23ED"/>
    <w:rsid w:val="00FC64FF"/>
    <w:rsid w:val="00FD078F"/>
    <w:rsid w:val="00FD1817"/>
    <w:rsid w:val="00FD21EF"/>
    <w:rsid w:val="00FD5C37"/>
    <w:rsid w:val="00FD6919"/>
    <w:rsid w:val="00FD6D57"/>
    <w:rsid w:val="00FE0141"/>
    <w:rsid w:val="00FE07C9"/>
    <w:rsid w:val="00FE3179"/>
    <w:rsid w:val="00FE38DE"/>
    <w:rsid w:val="00FE3E97"/>
    <w:rsid w:val="00FE43DF"/>
    <w:rsid w:val="00FE5D94"/>
    <w:rsid w:val="00FE6CE2"/>
    <w:rsid w:val="00FE7B91"/>
    <w:rsid w:val="00FF0658"/>
    <w:rsid w:val="00FF2D51"/>
    <w:rsid w:val="00FF339A"/>
    <w:rsid w:val="00FF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024"/>
    <w:rPr>
      <w:sz w:val="18"/>
      <w:szCs w:val="18"/>
    </w:rPr>
  </w:style>
  <w:style w:type="paragraph" w:styleId="a4">
    <w:name w:val="footer"/>
    <w:basedOn w:val="a"/>
    <w:link w:val="Char0"/>
    <w:uiPriority w:val="99"/>
    <w:unhideWhenUsed/>
    <w:rsid w:val="002D3024"/>
    <w:pPr>
      <w:tabs>
        <w:tab w:val="center" w:pos="4153"/>
        <w:tab w:val="right" w:pos="8306"/>
      </w:tabs>
      <w:snapToGrid w:val="0"/>
      <w:jc w:val="left"/>
    </w:pPr>
    <w:rPr>
      <w:sz w:val="18"/>
      <w:szCs w:val="18"/>
    </w:rPr>
  </w:style>
  <w:style w:type="character" w:customStyle="1" w:styleId="Char0">
    <w:name w:val="页脚 Char"/>
    <w:basedOn w:val="a0"/>
    <w:link w:val="a4"/>
    <w:uiPriority w:val="99"/>
    <w:rsid w:val="002D3024"/>
    <w:rPr>
      <w:sz w:val="18"/>
      <w:szCs w:val="18"/>
    </w:rPr>
  </w:style>
  <w:style w:type="character" w:styleId="a5">
    <w:name w:val="page number"/>
    <w:basedOn w:val="a0"/>
    <w:rsid w:val="004934F3"/>
  </w:style>
  <w:style w:type="paragraph" w:styleId="a6">
    <w:name w:val="List Paragraph"/>
    <w:basedOn w:val="a"/>
    <w:uiPriority w:val="34"/>
    <w:qFormat/>
    <w:rsid w:val="004934F3"/>
    <w:pPr>
      <w:ind w:firstLineChars="200" w:firstLine="420"/>
    </w:pPr>
  </w:style>
  <w:style w:type="paragraph" w:styleId="a7">
    <w:name w:val="Balloon Text"/>
    <w:basedOn w:val="a"/>
    <w:link w:val="Char1"/>
    <w:uiPriority w:val="99"/>
    <w:semiHidden/>
    <w:unhideWhenUsed/>
    <w:rsid w:val="005728DE"/>
    <w:rPr>
      <w:sz w:val="18"/>
      <w:szCs w:val="18"/>
    </w:rPr>
  </w:style>
  <w:style w:type="character" w:customStyle="1" w:styleId="Char1">
    <w:name w:val="批注框文本 Char"/>
    <w:basedOn w:val="a0"/>
    <w:link w:val="a7"/>
    <w:uiPriority w:val="99"/>
    <w:semiHidden/>
    <w:rsid w:val="005728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024"/>
    <w:rPr>
      <w:sz w:val="18"/>
      <w:szCs w:val="18"/>
    </w:rPr>
  </w:style>
  <w:style w:type="paragraph" w:styleId="a4">
    <w:name w:val="footer"/>
    <w:basedOn w:val="a"/>
    <w:link w:val="Char0"/>
    <w:uiPriority w:val="99"/>
    <w:unhideWhenUsed/>
    <w:rsid w:val="002D3024"/>
    <w:pPr>
      <w:tabs>
        <w:tab w:val="center" w:pos="4153"/>
        <w:tab w:val="right" w:pos="8306"/>
      </w:tabs>
      <w:snapToGrid w:val="0"/>
      <w:jc w:val="left"/>
    </w:pPr>
    <w:rPr>
      <w:sz w:val="18"/>
      <w:szCs w:val="18"/>
    </w:rPr>
  </w:style>
  <w:style w:type="character" w:customStyle="1" w:styleId="Char0">
    <w:name w:val="页脚 Char"/>
    <w:basedOn w:val="a0"/>
    <w:link w:val="a4"/>
    <w:uiPriority w:val="99"/>
    <w:rsid w:val="002D3024"/>
    <w:rPr>
      <w:sz w:val="18"/>
      <w:szCs w:val="18"/>
    </w:rPr>
  </w:style>
  <w:style w:type="character" w:styleId="a5">
    <w:name w:val="page number"/>
    <w:basedOn w:val="a0"/>
    <w:rsid w:val="004934F3"/>
  </w:style>
  <w:style w:type="paragraph" w:styleId="a6">
    <w:name w:val="List Paragraph"/>
    <w:basedOn w:val="a"/>
    <w:uiPriority w:val="34"/>
    <w:qFormat/>
    <w:rsid w:val="004934F3"/>
    <w:pPr>
      <w:ind w:firstLineChars="200" w:firstLine="420"/>
    </w:pPr>
  </w:style>
  <w:style w:type="paragraph" w:styleId="a7">
    <w:name w:val="Balloon Text"/>
    <w:basedOn w:val="a"/>
    <w:link w:val="Char1"/>
    <w:uiPriority w:val="99"/>
    <w:semiHidden/>
    <w:unhideWhenUsed/>
    <w:rsid w:val="005728DE"/>
    <w:rPr>
      <w:sz w:val="18"/>
      <w:szCs w:val="18"/>
    </w:rPr>
  </w:style>
  <w:style w:type="character" w:customStyle="1" w:styleId="Char1">
    <w:name w:val="批注框文本 Char"/>
    <w:basedOn w:val="a0"/>
    <w:link w:val="a7"/>
    <w:uiPriority w:val="99"/>
    <w:semiHidden/>
    <w:rsid w:val="005728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745</Words>
  <Characters>4248</Characters>
  <Application>Microsoft Office Word</Application>
  <DocSecurity>0</DocSecurity>
  <Lines>35</Lines>
  <Paragraphs>9</Paragraphs>
  <ScaleCrop>false</ScaleCrop>
  <Company>Lenovo</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徐治中1</dc:creator>
  <cp:lastModifiedBy>胡勇</cp:lastModifiedBy>
  <cp:revision>3</cp:revision>
  <cp:lastPrinted>2018-07-24T01:32:00Z</cp:lastPrinted>
  <dcterms:created xsi:type="dcterms:W3CDTF">2018-07-30T02:39:00Z</dcterms:created>
  <dcterms:modified xsi:type="dcterms:W3CDTF">2018-07-30T02:40:00Z</dcterms:modified>
</cp:coreProperties>
</file>