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节假日临时包车证(式样）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480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mm×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（二）材质：不少于 250 克铜版纸。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（三）其他规范： 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左边第一行字为黑色宋体4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13.5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13.5mm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。字的最顶端距离边框上端为：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27mm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，距离边框左边为7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2mm,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72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第二行字为黑色宋体48磅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4.5mm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。字的最顶端距离边框上端为：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59mm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，距离左边为：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97mm,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97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三行字体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为黑色宋体48磅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4.5mm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。字的最顶端距离边框上端为：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81mm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，距离左边为：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105mm,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105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第四行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为黑色宋体2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。字的最顶端距离边框上端为：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136.5mm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，距离左边为：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83.5mm,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83.5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字体为黑色宋体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-292100</wp:posOffset>
            </wp:positionH>
            <wp:positionV relativeFrom="paragraph">
              <wp:posOffset>406400</wp:posOffset>
            </wp:positionV>
            <wp:extent cx="5843905" cy="2678430"/>
            <wp:effectExtent l="0" t="0" r="5080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641" cy="267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图例：</w:t>
      </w:r>
    </w:p>
    <w:p>
      <w:pPr>
        <w:widowControl/>
        <w:spacing w:line="400" w:lineRule="exac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400" w:lineRule="exac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A6"/>
    <w:rsid w:val="0001603D"/>
    <w:rsid w:val="004F2C00"/>
    <w:rsid w:val="00525CA6"/>
    <w:rsid w:val="00623CE9"/>
    <w:rsid w:val="00672877"/>
    <w:rsid w:val="00820594"/>
    <w:rsid w:val="008B01E5"/>
    <w:rsid w:val="00995FA6"/>
    <w:rsid w:val="00CA5B82"/>
    <w:rsid w:val="00E97592"/>
    <w:rsid w:val="00ED2ECC"/>
    <w:rsid w:val="00FD11D8"/>
    <w:rsid w:val="0BB9075F"/>
    <w:rsid w:val="22E356F7"/>
    <w:rsid w:val="505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2020-08-27T02:02:00Z</dcterms:created>
  <dc:creator>dlne</dc:creator>
  <cp:lastModifiedBy>鄢可非</cp:lastModifiedBy>
  <dcterms:modified xsi:type="dcterms:W3CDTF">2020-08-27T06:48:58Z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