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DE0" w:rsidRPr="00257A73" w:rsidRDefault="00DD3DE0" w:rsidP="00DD3DE0">
      <w:pPr>
        <w:adjustRightInd w:val="0"/>
        <w:snapToGrid w:val="0"/>
        <w:jc w:val="left"/>
        <w:rPr>
          <w:rFonts w:ascii="方正小标宋简体" w:eastAsia="方正小标宋简体" w:hAnsi="方正小标宋简体" w:cs="方正小标宋简体"/>
          <w:sz w:val="36"/>
          <w:szCs w:val="36"/>
        </w:rPr>
      </w:pPr>
      <w:r w:rsidRPr="00257A73">
        <w:rPr>
          <w:rFonts w:ascii="方正小标宋简体" w:eastAsia="方正小标宋简体" w:hAnsi="方正小标宋简体" w:cs="方正小标宋简体" w:hint="eastAsia"/>
          <w:sz w:val="36"/>
          <w:szCs w:val="36"/>
        </w:rPr>
        <w:t>附表</w:t>
      </w:r>
      <w:proofErr w:type="gramStart"/>
      <w:r>
        <w:rPr>
          <w:rFonts w:ascii="方正小标宋简体" w:eastAsia="方正小标宋简体" w:hAnsi="方正小标宋简体" w:cs="方正小标宋简体" w:hint="eastAsia"/>
          <w:sz w:val="36"/>
          <w:szCs w:val="36"/>
        </w:rPr>
        <w:t>一</w:t>
      </w:r>
      <w:proofErr w:type="gramEnd"/>
      <w:r w:rsidRPr="00257A73">
        <w:rPr>
          <w:rFonts w:ascii="方正小标宋简体" w:eastAsia="方正小标宋简体" w:hAnsi="方正小标宋简体" w:cs="方正小标宋简体" w:hint="eastAsia"/>
          <w:sz w:val="36"/>
          <w:szCs w:val="36"/>
        </w:rPr>
        <w:t xml:space="preserve">        广东省道路运输领域安全整治三年行动工作任务表</w:t>
      </w:r>
    </w:p>
    <w:tbl>
      <w:tblPr>
        <w:tblW w:w="15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29"/>
        <w:gridCol w:w="784"/>
        <w:gridCol w:w="2010"/>
        <w:gridCol w:w="700"/>
        <w:gridCol w:w="5384"/>
        <w:gridCol w:w="1686"/>
        <w:gridCol w:w="1334"/>
        <w:gridCol w:w="1416"/>
        <w:gridCol w:w="1293"/>
      </w:tblGrid>
      <w:tr w:rsidR="00DD3DE0" w:rsidRPr="00257A73" w:rsidTr="00C7317E">
        <w:trPr>
          <w:trHeight w:val="459"/>
          <w:tblHeader/>
          <w:jc w:val="center"/>
        </w:trPr>
        <w:tc>
          <w:tcPr>
            <w:tcW w:w="529" w:type="dxa"/>
            <w:vMerge w:val="restart"/>
            <w:vAlign w:val="center"/>
          </w:tcPr>
          <w:p w:rsidR="00DD3DE0" w:rsidRPr="00257A73" w:rsidRDefault="00DD3DE0" w:rsidP="00C7317E">
            <w:pPr>
              <w:adjustRightInd w:val="0"/>
              <w:snapToGrid w:val="0"/>
              <w:jc w:val="center"/>
              <w:rPr>
                <w:rFonts w:ascii="仿宋_GB2312" w:eastAsia="宋体" w:hAnsi="仿宋_GB2312" w:cs="仿宋_GB2312"/>
                <w:b/>
                <w:bCs/>
                <w:color w:val="000000"/>
                <w:sz w:val="24"/>
                <w:szCs w:val="24"/>
              </w:rPr>
            </w:pPr>
            <w:r w:rsidRPr="00257A73">
              <w:rPr>
                <w:rFonts w:ascii="仿宋_GB2312" w:eastAsia="宋体" w:hAnsi="仿宋_GB2312" w:cs="仿宋_GB2312" w:hint="eastAsia"/>
                <w:b/>
                <w:bCs/>
                <w:color w:val="000000"/>
                <w:sz w:val="24"/>
                <w:szCs w:val="24"/>
              </w:rPr>
              <w:t>序号</w:t>
            </w:r>
          </w:p>
        </w:tc>
        <w:tc>
          <w:tcPr>
            <w:tcW w:w="784" w:type="dxa"/>
            <w:vMerge w:val="restart"/>
            <w:vAlign w:val="center"/>
          </w:tcPr>
          <w:p w:rsidR="00DD3DE0" w:rsidRPr="00257A73" w:rsidRDefault="00DD3DE0" w:rsidP="00C7317E">
            <w:pPr>
              <w:adjustRightInd w:val="0"/>
              <w:snapToGrid w:val="0"/>
              <w:jc w:val="center"/>
              <w:rPr>
                <w:rFonts w:ascii="仿宋_GB2312" w:eastAsia="宋体" w:hAnsi="仿宋_GB2312" w:cs="仿宋_GB2312"/>
                <w:b/>
                <w:bCs/>
                <w:color w:val="000000"/>
                <w:sz w:val="24"/>
                <w:szCs w:val="24"/>
              </w:rPr>
            </w:pPr>
            <w:r w:rsidRPr="00257A73">
              <w:rPr>
                <w:rFonts w:ascii="仿宋_GB2312" w:eastAsia="宋体" w:hAnsi="仿宋_GB2312" w:cs="仿宋_GB2312" w:hint="eastAsia"/>
                <w:b/>
                <w:bCs/>
                <w:color w:val="000000"/>
                <w:sz w:val="24"/>
                <w:szCs w:val="24"/>
              </w:rPr>
              <w:t>任务项目</w:t>
            </w:r>
          </w:p>
        </w:tc>
        <w:tc>
          <w:tcPr>
            <w:tcW w:w="2010" w:type="dxa"/>
            <w:vMerge w:val="restart"/>
            <w:vAlign w:val="center"/>
          </w:tcPr>
          <w:p w:rsidR="00DD3DE0" w:rsidRPr="00257A73" w:rsidRDefault="00DD3DE0" w:rsidP="00C7317E">
            <w:pPr>
              <w:adjustRightInd w:val="0"/>
              <w:snapToGrid w:val="0"/>
              <w:jc w:val="center"/>
              <w:rPr>
                <w:rFonts w:ascii="仿宋_GB2312" w:eastAsia="宋体" w:hAnsi="仿宋_GB2312" w:cs="仿宋_GB2312"/>
                <w:b/>
                <w:bCs/>
                <w:color w:val="000000"/>
                <w:sz w:val="24"/>
                <w:szCs w:val="24"/>
              </w:rPr>
            </w:pPr>
            <w:r w:rsidRPr="00257A73">
              <w:rPr>
                <w:rFonts w:ascii="仿宋_GB2312" w:eastAsia="宋体" w:hAnsi="仿宋_GB2312" w:cs="仿宋_GB2312" w:hint="eastAsia"/>
                <w:b/>
                <w:bCs/>
                <w:color w:val="000000"/>
                <w:sz w:val="24"/>
                <w:szCs w:val="24"/>
              </w:rPr>
              <w:t>任务来源</w:t>
            </w:r>
          </w:p>
        </w:tc>
        <w:tc>
          <w:tcPr>
            <w:tcW w:w="6084" w:type="dxa"/>
            <w:gridSpan w:val="2"/>
            <w:vMerge w:val="restart"/>
            <w:vAlign w:val="center"/>
          </w:tcPr>
          <w:p w:rsidR="00DD3DE0" w:rsidRPr="00257A73" w:rsidRDefault="00DD3DE0" w:rsidP="00C7317E">
            <w:pPr>
              <w:adjustRightInd w:val="0"/>
              <w:snapToGrid w:val="0"/>
              <w:jc w:val="center"/>
              <w:rPr>
                <w:rFonts w:ascii="仿宋_GB2312" w:eastAsia="宋体" w:hAnsi="仿宋_GB2312" w:cs="仿宋_GB2312"/>
                <w:b/>
                <w:bCs/>
                <w:color w:val="000000"/>
                <w:sz w:val="24"/>
                <w:szCs w:val="24"/>
              </w:rPr>
            </w:pPr>
            <w:r w:rsidRPr="00257A73">
              <w:rPr>
                <w:rFonts w:ascii="仿宋_GB2312" w:eastAsia="宋体" w:hAnsi="仿宋_GB2312" w:cs="仿宋_GB2312" w:hint="eastAsia"/>
                <w:b/>
                <w:bCs/>
                <w:color w:val="000000"/>
                <w:sz w:val="24"/>
                <w:szCs w:val="24"/>
              </w:rPr>
              <w:t>任务细项</w:t>
            </w:r>
          </w:p>
        </w:tc>
        <w:tc>
          <w:tcPr>
            <w:tcW w:w="4436" w:type="dxa"/>
            <w:gridSpan w:val="3"/>
            <w:vAlign w:val="center"/>
          </w:tcPr>
          <w:p w:rsidR="00DD3DE0" w:rsidRPr="00257A73" w:rsidRDefault="00DD3DE0" w:rsidP="00C7317E">
            <w:pPr>
              <w:adjustRightInd w:val="0"/>
              <w:snapToGrid w:val="0"/>
              <w:jc w:val="center"/>
              <w:rPr>
                <w:rFonts w:ascii="仿宋_GB2312" w:eastAsia="宋体" w:hAnsi="仿宋_GB2312" w:cs="仿宋_GB2312"/>
                <w:b/>
                <w:bCs/>
                <w:color w:val="000000"/>
                <w:sz w:val="24"/>
                <w:szCs w:val="24"/>
              </w:rPr>
            </w:pPr>
            <w:r w:rsidRPr="00257A73">
              <w:rPr>
                <w:rFonts w:ascii="仿宋_GB2312" w:eastAsia="宋体" w:hAnsi="仿宋_GB2312" w:cs="仿宋_GB2312" w:hint="eastAsia"/>
                <w:b/>
                <w:bCs/>
                <w:color w:val="000000"/>
                <w:sz w:val="24"/>
                <w:szCs w:val="24"/>
              </w:rPr>
              <w:t>进度安排</w:t>
            </w:r>
          </w:p>
        </w:tc>
        <w:tc>
          <w:tcPr>
            <w:tcW w:w="1293" w:type="dxa"/>
            <w:vMerge w:val="restart"/>
            <w:vAlign w:val="center"/>
          </w:tcPr>
          <w:p w:rsidR="00DD3DE0" w:rsidRPr="00257A73" w:rsidRDefault="00DD3DE0" w:rsidP="00C7317E">
            <w:pPr>
              <w:adjustRightInd w:val="0"/>
              <w:snapToGrid w:val="0"/>
              <w:jc w:val="center"/>
              <w:rPr>
                <w:rFonts w:ascii="仿宋_GB2312" w:eastAsia="宋体" w:hAnsi="仿宋_GB2312" w:cs="仿宋_GB2312"/>
                <w:b/>
                <w:bCs/>
                <w:color w:val="000000"/>
                <w:sz w:val="24"/>
                <w:szCs w:val="24"/>
              </w:rPr>
            </w:pPr>
            <w:r w:rsidRPr="00257A73">
              <w:rPr>
                <w:rFonts w:ascii="仿宋_GB2312" w:eastAsia="宋体" w:hAnsi="仿宋_GB2312" w:cs="仿宋_GB2312" w:hint="eastAsia"/>
                <w:b/>
                <w:bCs/>
                <w:color w:val="000000"/>
                <w:sz w:val="24"/>
                <w:szCs w:val="24"/>
              </w:rPr>
              <w:t>落实单位（第一单位为牵头单位）</w:t>
            </w:r>
          </w:p>
        </w:tc>
      </w:tr>
      <w:tr w:rsidR="00DD3DE0" w:rsidRPr="00257A73" w:rsidTr="00C7317E">
        <w:trPr>
          <w:tblHeader/>
          <w:jc w:val="center"/>
        </w:trPr>
        <w:tc>
          <w:tcPr>
            <w:tcW w:w="529"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6084" w:type="dxa"/>
            <w:gridSpan w:val="2"/>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年</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2021</w:t>
            </w:r>
            <w:r w:rsidRPr="00257A73">
              <w:rPr>
                <w:rFonts w:ascii="仿宋_GB2312" w:eastAsia="宋体" w:hAnsi="仿宋_GB2312" w:cs="仿宋_GB2312" w:hint="eastAsia"/>
                <w:color w:val="000000"/>
                <w:sz w:val="24"/>
                <w:szCs w:val="24"/>
              </w:rPr>
              <w:t>年</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b/>
                <w:bCs/>
                <w:color w:val="000000"/>
                <w:sz w:val="24"/>
                <w:szCs w:val="24"/>
              </w:rPr>
            </w:pPr>
            <w:r w:rsidRPr="00257A73">
              <w:rPr>
                <w:rFonts w:ascii="仿宋_GB2312" w:eastAsia="宋体" w:hAnsi="仿宋_GB2312" w:cs="仿宋_GB2312" w:hint="eastAsia"/>
                <w:color w:val="000000"/>
                <w:sz w:val="24"/>
                <w:szCs w:val="24"/>
              </w:rPr>
              <w:t>2022</w:t>
            </w:r>
            <w:r w:rsidRPr="00257A73">
              <w:rPr>
                <w:rFonts w:ascii="仿宋_GB2312" w:eastAsia="宋体" w:hAnsi="仿宋_GB2312" w:cs="仿宋_GB2312" w:hint="eastAsia"/>
                <w:color w:val="000000"/>
                <w:sz w:val="24"/>
                <w:szCs w:val="24"/>
              </w:rPr>
              <w:t>年</w:t>
            </w:r>
          </w:p>
        </w:tc>
        <w:tc>
          <w:tcPr>
            <w:tcW w:w="1293"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r>
      <w:tr w:rsidR="00DD3DE0" w:rsidRPr="00257A73" w:rsidTr="00C7317E">
        <w:trPr>
          <w:trHeight w:val="90"/>
          <w:jc w:val="center"/>
        </w:trPr>
        <w:tc>
          <w:tcPr>
            <w:tcW w:w="529"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1</w:t>
            </w:r>
          </w:p>
        </w:tc>
        <w:tc>
          <w:tcPr>
            <w:tcW w:w="784"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一、</w:t>
            </w:r>
          </w:p>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进一步健全道路运输安全责任体系</w:t>
            </w:r>
          </w:p>
        </w:tc>
        <w:tc>
          <w:tcPr>
            <w:tcW w:w="2010"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省政府签报</w:t>
            </w:r>
            <w:r w:rsidRPr="00257A73">
              <w:rPr>
                <w:rFonts w:ascii="仿宋_GB2312" w:eastAsia="宋体" w:hAnsi="仿宋_GB2312" w:cs="仿宋_GB2312" w:hint="eastAsia"/>
                <w:color w:val="000000"/>
                <w:sz w:val="24"/>
                <w:szCs w:val="24"/>
              </w:rPr>
              <w:t>202000374</w:t>
            </w:r>
          </w:p>
        </w:tc>
        <w:tc>
          <w:tcPr>
            <w:tcW w:w="700"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w:t>
            </w:r>
            <w:proofErr w:type="gramStart"/>
            <w:r w:rsidRPr="00257A73">
              <w:rPr>
                <w:rFonts w:ascii="仿宋_GB2312" w:eastAsia="宋体" w:hAnsi="仿宋_GB2312" w:cs="仿宋_GB2312" w:hint="eastAsia"/>
                <w:color w:val="000000"/>
                <w:sz w:val="24"/>
                <w:szCs w:val="24"/>
              </w:rPr>
              <w:t>一</w:t>
            </w:r>
            <w:proofErr w:type="gramEnd"/>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全面落实属地部门监管责任</w:t>
            </w:r>
          </w:p>
        </w:tc>
        <w:tc>
          <w:tcPr>
            <w:tcW w:w="5384" w:type="dxa"/>
            <w:vAlign w:val="center"/>
          </w:tcPr>
          <w:p w:rsidR="00DD3DE0" w:rsidRPr="00257A73" w:rsidRDefault="00DD3DE0" w:rsidP="00C7317E">
            <w:pPr>
              <w:adjustRightInd w:val="0"/>
              <w:snapToGrid w:val="0"/>
              <w:jc w:val="left"/>
              <w:rPr>
                <w:rFonts w:ascii="宋体" w:eastAsia="仿宋_GB2312" w:hAnsi="宋体" w:cs="Times New Roman"/>
                <w:color w:val="000000"/>
                <w:sz w:val="24"/>
                <w:szCs w:val="24"/>
              </w:rPr>
            </w:pPr>
            <w:r w:rsidRPr="00257A73">
              <w:rPr>
                <w:rFonts w:ascii="宋体" w:eastAsia="宋体" w:hAnsi="宋体" w:cs="Times New Roman" w:hint="eastAsia"/>
                <w:color w:val="000000"/>
                <w:sz w:val="24"/>
                <w:szCs w:val="24"/>
              </w:rPr>
              <w:t>1.落实地方属地部门监管责任。按照“党政同责、一岗双责、齐抓共管、失职追责”要求，严格落实道路运输安全属地部门监管责任，主要负责同志带头抓、亲自抓，分管负责同志具体抓、深入抓，定期组织分析</w:t>
            </w:r>
            <w:proofErr w:type="gramStart"/>
            <w:r w:rsidRPr="00257A73">
              <w:rPr>
                <w:rFonts w:ascii="宋体" w:eastAsia="宋体" w:hAnsi="宋体" w:cs="Times New Roman" w:hint="eastAsia"/>
                <w:color w:val="000000"/>
                <w:sz w:val="24"/>
                <w:szCs w:val="24"/>
              </w:rPr>
              <w:t>研</w:t>
            </w:r>
            <w:proofErr w:type="gramEnd"/>
            <w:r w:rsidRPr="00257A73">
              <w:rPr>
                <w:rFonts w:ascii="宋体" w:eastAsia="宋体" w:hAnsi="宋体" w:cs="Times New Roman" w:hint="eastAsia"/>
                <w:color w:val="000000"/>
                <w:sz w:val="24"/>
                <w:szCs w:val="24"/>
              </w:rPr>
              <w:t>判本地道路运输安全形势，第一时间研究解决存在的重点难点问题，推动本地安全形势持续稳定向好。</w:t>
            </w:r>
          </w:p>
        </w:tc>
        <w:tc>
          <w:tcPr>
            <w:tcW w:w="1686"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仿宋_GB2312" w:eastAsia="宋体" w:hAnsi="仿宋_GB2312" w:cs="仿宋_GB2312" w:hint="eastAsia"/>
                <w:color w:val="000000"/>
                <w:sz w:val="24"/>
                <w:szCs w:val="24"/>
              </w:rPr>
              <w:t>持续推进</w:t>
            </w:r>
          </w:p>
        </w:tc>
        <w:tc>
          <w:tcPr>
            <w:tcW w:w="1334"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仿宋_GB2312" w:eastAsia="宋体" w:hAnsi="仿宋_GB2312" w:cs="仿宋_GB2312"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地市交通运输局，</w:t>
            </w:r>
            <w:proofErr w:type="gramStart"/>
            <w:r w:rsidRPr="00257A73">
              <w:rPr>
                <w:rFonts w:ascii="宋体" w:eastAsia="宋体" w:hAnsi="宋体" w:cs="Times New Roman" w:hint="eastAsia"/>
                <w:color w:val="000000"/>
                <w:sz w:val="24"/>
                <w:szCs w:val="24"/>
              </w:rPr>
              <w:t>厅综运</w:t>
            </w:r>
            <w:proofErr w:type="gramEnd"/>
            <w:r w:rsidRPr="00257A73">
              <w:rPr>
                <w:rFonts w:ascii="宋体" w:eastAsia="宋体" w:hAnsi="宋体" w:cs="Times New Roman" w:hint="eastAsia"/>
                <w:color w:val="000000"/>
                <w:sz w:val="24"/>
                <w:szCs w:val="24"/>
              </w:rPr>
              <w:t>处、安监处，省道运输中心</w:t>
            </w:r>
          </w:p>
        </w:tc>
      </w:tr>
      <w:tr w:rsidR="00DD3DE0" w:rsidRPr="00257A73" w:rsidTr="00C7317E">
        <w:trPr>
          <w:trHeight w:val="90"/>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2</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省政府签报</w:t>
            </w:r>
            <w:r w:rsidRPr="00257A73">
              <w:rPr>
                <w:rFonts w:ascii="仿宋_GB2312" w:eastAsia="宋体" w:hAnsi="仿宋_GB2312" w:cs="仿宋_GB2312" w:hint="eastAsia"/>
                <w:color w:val="000000"/>
                <w:sz w:val="24"/>
                <w:szCs w:val="24"/>
              </w:rPr>
              <w:t>202000374</w:t>
            </w:r>
            <w:r w:rsidRPr="00257A73">
              <w:rPr>
                <w:rFonts w:ascii="仿宋_GB2312" w:eastAsia="宋体" w:hAnsi="仿宋_GB2312" w:cs="仿宋_GB2312" w:hint="eastAsia"/>
                <w:color w:val="000000"/>
                <w:sz w:val="24"/>
                <w:szCs w:val="24"/>
              </w:rPr>
              <w:t>、粤交安办函〔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217 </w:t>
            </w:r>
            <w:r w:rsidRPr="00257A73">
              <w:rPr>
                <w:rFonts w:ascii="仿宋_GB2312" w:eastAsia="宋体" w:hAnsi="仿宋_GB2312" w:cs="仿宋_GB2312" w:hint="eastAsia"/>
                <w:color w:val="000000"/>
                <w:sz w:val="24"/>
                <w:szCs w:val="24"/>
              </w:rPr>
              <w:t>号</w:t>
            </w: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2.</w:t>
            </w:r>
            <w:r w:rsidRPr="00257A73">
              <w:rPr>
                <w:rFonts w:ascii="仿宋_GB2312" w:eastAsia="宋体" w:hAnsi="仿宋_GB2312" w:cs="仿宋_GB2312" w:hint="eastAsia"/>
                <w:color w:val="000000"/>
                <w:sz w:val="24"/>
                <w:szCs w:val="24"/>
              </w:rPr>
              <w:t>严格企业主体责任落实与监管</w:t>
            </w:r>
            <w:r w:rsidRPr="00257A73">
              <w:rPr>
                <w:rFonts w:ascii="宋体" w:eastAsia="宋体" w:hAnsi="宋体" w:cs="Times New Roman" w:hint="eastAsia"/>
                <w:color w:val="000000"/>
                <w:sz w:val="24"/>
                <w:szCs w:val="24"/>
              </w:rPr>
              <w:t>。督促各类运输企业严格落实主体责任，按规定对运输企业发生的生产安全责任事故和存在的事故隐患实施挂牌整治，对经挂牌整治仍不符合安全生产要求的，依法依规采取关闭、吊销证照等处置措施。</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地市交通运输局，</w:t>
            </w:r>
            <w:proofErr w:type="gramStart"/>
            <w:r w:rsidRPr="00257A73">
              <w:rPr>
                <w:rFonts w:ascii="宋体" w:eastAsia="宋体" w:hAnsi="宋体" w:cs="Times New Roman" w:hint="eastAsia"/>
                <w:color w:val="000000"/>
                <w:sz w:val="24"/>
                <w:szCs w:val="24"/>
              </w:rPr>
              <w:t>厅综运</w:t>
            </w:r>
            <w:proofErr w:type="gramEnd"/>
            <w:r w:rsidRPr="00257A73">
              <w:rPr>
                <w:rFonts w:ascii="宋体" w:eastAsia="宋体" w:hAnsi="宋体" w:cs="Times New Roman" w:hint="eastAsia"/>
                <w:color w:val="000000"/>
                <w:sz w:val="24"/>
                <w:szCs w:val="24"/>
              </w:rPr>
              <w:t>处、安监处，省道运输中心</w:t>
            </w:r>
          </w:p>
        </w:tc>
      </w:tr>
      <w:tr w:rsidR="00DD3DE0" w:rsidRPr="00257A73" w:rsidTr="00C7317E">
        <w:trPr>
          <w:trHeight w:val="2160"/>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3</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roofErr w:type="gramStart"/>
            <w:r w:rsidRPr="00257A73">
              <w:rPr>
                <w:rFonts w:ascii="宋体" w:eastAsia="宋体" w:hAnsi="宋体" w:cs="Times New Roman" w:hint="eastAsia"/>
                <w:color w:val="000000"/>
                <w:sz w:val="24"/>
                <w:szCs w:val="24"/>
              </w:rPr>
              <w:t>粤安办</w:t>
            </w:r>
            <w:proofErr w:type="gramEnd"/>
            <w:r w:rsidRPr="00257A73">
              <w:rPr>
                <w:rFonts w:ascii="宋体" w:eastAsia="宋体" w:hAnsi="宋体" w:cs="Times New Roman" w:hint="eastAsia"/>
                <w:color w:val="000000"/>
                <w:sz w:val="24"/>
                <w:szCs w:val="24"/>
              </w:rPr>
              <w:t>〔2018〕130 号、粤办发〔2020〕16 号、粤</w:t>
            </w:r>
            <w:proofErr w:type="gramStart"/>
            <w:r w:rsidRPr="00257A73">
              <w:rPr>
                <w:rFonts w:ascii="宋体" w:eastAsia="宋体" w:hAnsi="宋体" w:cs="Times New Roman" w:hint="eastAsia"/>
                <w:color w:val="000000"/>
                <w:sz w:val="24"/>
                <w:szCs w:val="24"/>
              </w:rPr>
              <w:t>交安函〔2019〕</w:t>
            </w:r>
            <w:proofErr w:type="gramEnd"/>
            <w:r w:rsidRPr="00257A73">
              <w:rPr>
                <w:rFonts w:ascii="宋体" w:eastAsia="宋体" w:hAnsi="宋体" w:cs="Times New Roman" w:hint="eastAsia"/>
                <w:color w:val="000000"/>
                <w:sz w:val="24"/>
                <w:szCs w:val="24"/>
              </w:rPr>
              <w:t>646号、粤</w:t>
            </w:r>
            <w:proofErr w:type="gramStart"/>
            <w:r w:rsidRPr="00257A73">
              <w:rPr>
                <w:rFonts w:ascii="宋体" w:eastAsia="宋体" w:hAnsi="宋体" w:cs="Times New Roman" w:hint="eastAsia"/>
                <w:color w:val="000000"/>
                <w:sz w:val="24"/>
                <w:szCs w:val="24"/>
              </w:rPr>
              <w:t>交安函〔2020〕</w:t>
            </w:r>
            <w:proofErr w:type="gramEnd"/>
            <w:r w:rsidRPr="00257A73">
              <w:rPr>
                <w:rFonts w:ascii="宋体" w:eastAsia="宋体" w:hAnsi="宋体" w:cs="Times New Roman" w:hint="eastAsia"/>
                <w:color w:val="000000"/>
                <w:sz w:val="24"/>
                <w:szCs w:val="24"/>
              </w:rPr>
              <w:t>348号、</w:t>
            </w:r>
            <w:r w:rsidRPr="00257A73">
              <w:rPr>
                <w:rFonts w:ascii="仿宋_GB2312" w:eastAsia="宋体" w:hAnsi="仿宋_GB2312" w:cs="仿宋_GB2312" w:hint="eastAsia"/>
                <w:color w:val="000000"/>
                <w:sz w:val="24"/>
                <w:szCs w:val="24"/>
              </w:rPr>
              <w:t>粤交安办函〔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217 </w:t>
            </w:r>
            <w:r w:rsidRPr="00257A73">
              <w:rPr>
                <w:rFonts w:ascii="仿宋_GB2312" w:eastAsia="宋体" w:hAnsi="仿宋_GB2312" w:cs="仿宋_GB2312" w:hint="eastAsia"/>
                <w:color w:val="000000"/>
                <w:sz w:val="24"/>
                <w:szCs w:val="24"/>
              </w:rPr>
              <w:t>号</w:t>
            </w:r>
            <w:r w:rsidR="009657D5">
              <w:rPr>
                <w:rFonts w:ascii="仿宋_GB2312" w:eastAsia="宋体" w:hAnsi="仿宋_GB2312" w:cs="仿宋_GB2312" w:hint="eastAsia"/>
                <w:color w:val="000000"/>
                <w:sz w:val="24"/>
                <w:szCs w:val="24"/>
              </w:rPr>
              <w:t>、</w:t>
            </w:r>
            <w:r w:rsidR="009657D5" w:rsidRPr="009657D5">
              <w:rPr>
                <w:rFonts w:ascii="仿宋_GB2312" w:eastAsia="宋体" w:hAnsi="仿宋_GB2312" w:cs="仿宋_GB2312" w:hint="eastAsia"/>
                <w:color w:val="000000"/>
                <w:sz w:val="24"/>
                <w:szCs w:val="24"/>
              </w:rPr>
              <w:t>（</w:t>
            </w:r>
            <w:proofErr w:type="gramStart"/>
            <w:r w:rsidR="009657D5" w:rsidRPr="009657D5">
              <w:rPr>
                <w:rFonts w:ascii="仿宋_GB2312" w:eastAsia="宋体" w:hAnsi="仿宋_GB2312" w:cs="仿宋_GB2312" w:hint="eastAsia"/>
                <w:color w:val="000000"/>
                <w:sz w:val="24"/>
                <w:szCs w:val="24"/>
              </w:rPr>
              <w:t>粤安办</w:t>
            </w:r>
            <w:proofErr w:type="gramEnd"/>
            <w:r w:rsidR="009657D5" w:rsidRPr="009657D5">
              <w:rPr>
                <w:rFonts w:ascii="仿宋_GB2312" w:eastAsia="宋体" w:hAnsi="仿宋_GB2312" w:cs="仿宋_GB2312" w:hint="eastAsia"/>
                <w:color w:val="000000"/>
                <w:sz w:val="24"/>
                <w:szCs w:val="24"/>
              </w:rPr>
              <w:t>〔</w:t>
            </w:r>
            <w:r w:rsidR="009657D5" w:rsidRPr="009657D5">
              <w:rPr>
                <w:rFonts w:ascii="仿宋_GB2312" w:eastAsia="宋体" w:hAnsi="仿宋_GB2312" w:cs="仿宋_GB2312" w:hint="eastAsia"/>
                <w:color w:val="000000"/>
                <w:sz w:val="24"/>
                <w:szCs w:val="24"/>
              </w:rPr>
              <w:t>2020</w:t>
            </w:r>
            <w:r w:rsidR="009657D5" w:rsidRPr="009657D5">
              <w:rPr>
                <w:rFonts w:ascii="仿宋_GB2312" w:eastAsia="宋体" w:hAnsi="仿宋_GB2312" w:cs="仿宋_GB2312" w:hint="eastAsia"/>
                <w:color w:val="000000"/>
                <w:sz w:val="24"/>
                <w:szCs w:val="24"/>
              </w:rPr>
              <w:t>〕</w:t>
            </w:r>
            <w:r w:rsidR="009657D5" w:rsidRPr="009657D5">
              <w:rPr>
                <w:rFonts w:ascii="仿宋_GB2312" w:eastAsia="宋体" w:hAnsi="仿宋_GB2312" w:cs="仿宋_GB2312" w:hint="eastAsia"/>
                <w:color w:val="000000"/>
                <w:sz w:val="24"/>
                <w:szCs w:val="24"/>
              </w:rPr>
              <w:lastRenderedPageBreak/>
              <w:t>139</w:t>
            </w:r>
            <w:r w:rsidR="009657D5" w:rsidRPr="009657D5">
              <w:rPr>
                <w:rFonts w:ascii="仿宋_GB2312" w:eastAsia="宋体" w:hAnsi="仿宋_GB2312" w:cs="仿宋_GB2312" w:hint="eastAsia"/>
                <w:color w:val="000000"/>
                <w:sz w:val="24"/>
                <w:szCs w:val="24"/>
              </w:rPr>
              <w:t>号）</w:t>
            </w: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宋体" w:eastAsia="宋体" w:hAnsi="宋体" w:cs="Times New Roman"/>
                <w:color w:val="000000"/>
                <w:sz w:val="24"/>
                <w:szCs w:val="24"/>
              </w:rPr>
            </w:pPr>
            <w:r w:rsidRPr="00257A73">
              <w:rPr>
                <w:rFonts w:ascii="仿宋_GB2312" w:eastAsia="宋体" w:hAnsi="仿宋_GB2312" w:cs="仿宋_GB2312" w:hint="eastAsia"/>
                <w:color w:val="000000"/>
                <w:sz w:val="24"/>
                <w:szCs w:val="24"/>
              </w:rPr>
              <w:t>3.</w:t>
            </w:r>
            <w:r w:rsidRPr="00257A73">
              <w:rPr>
                <w:rFonts w:ascii="仿宋_GB2312" w:eastAsia="宋体" w:hAnsi="仿宋_GB2312" w:cs="仿宋_GB2312" w:hint="eastAsia"/>
                <w:color w:val="000000"/>
                <w:sz w:val="24"/>
                <w:szCs w:val="24"/>
              </w:rPr>
              <w:t>强化市场准入管理。（</w:t>
            </w:r>
            <w:r w:rsidRPr="00257A73">
              <w:rPr>
                <w:rFonts w:ascii="仿宋_GB2312" w:eastAsia="宋体" w:hAnsi="仿宋_GB2312" w:cs="仿宋_GB2312" w:hint="eastAsia"/>
                <w:color w:val="000000"/>
                <w:sz w:val="24"/>
                <w:szCs w:val="24"/>
              </w:rPr>
              <w:t>1</w:t>
            </w:r>
            <w:r w:rsidRPr="00257A73">
              <w:rPr>
                <w:rFonts w:ascii="仿宋_GB2312" w:eastAsia="宋体" w:hAnsi="仿宋_GB2312" w:cs="仿宋_GB2312" w:hint="eastAsia"/>
                <w:color w:val="000000"/>
                <w:sz w:val="24"/>
                <w:szCs w:val="24"/>
              </w:rPr>
              <w:t>）</w:t>
            </w:r>
            <w:r w:rsidRPr="00257A73">
              <w:rPr>
                <w:rFonts w:ascii="宋体" w:eastAsia="宋体" w:hAnsi="宋体" w:cs="Times New Roman" w:hint="eastAsia"/>
                <w:color w:val="000000"/>
                <w:sz w:val="24"/>
                <w:szCs w:val="24"/>
              </w:rPr>
              <w:t>不得为个人办理危险货物运输车辆营运许可。新增企业采取市场进入承诺制，承诺不出租出借资质，不挂靠经营车辆。对企业新增申报业务考察其过往安全生产情况，在申报前一年内发生较大以上生产安全事故或多次发生一般生产安全事故的，责成先整改，再申报。</w:t>
            </w:r>
          </w:p>
        </w:tc>
        <w:tc>
          <w:tcPr>
            <w:tcW w:w="1686"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持续推进</w:t>
            </w:r>
          </w:p>
        </w:tc>
        <w:tc>
          <w:tcPr>
            <w:tcW w:w="1334"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地市交通运输局，</w:t>
            </w:r>
            <w:proofErr w:type="gramStart"/>
            <w:r w:rsidR="00426856">
              <w:rPr>
                <w:rFonts w:ascii="宋体" w:eastAsia="宋体" w:hAnsi="宋体" w:cs="Times New Roman" w:hint="eastAsia"/>
                <w:color w:val="000000"/>
                <w:sz w:val="24"/>
                <w:szCs w:val="24"/>
              </w:rPr>
              <w:t>厅综运</w:t>
            </w:r>
            <w:proofErr w:type="gramEnd"/>
            <w:r w:rsidR="00426856">
              <w:rPr>
                <w:rFonts w:ascii="宋体" w:eastAsia="宋体" w:hAnsi="宋体" w:cs="Times New Roman" w:hint="eastAsia"/>
                <w:color w:val="000000"/>
                <w:sz w:val="24"/>
                <w:szCs w:val="24"/>
              </w:rPr>
              <w:t>处、</w:t>
            </w:r>
            <w:r w:rsidRPr="00257A73">
              <w:rPr>
                <w:rFonts w:ascii="仿宋_GB2312" w:eastAsia="宋体" w:hAnsi="仿宋_GB2312" w:cs="仿宋_GB2312" w:hint="eastAsia"/>
                <w:color w:val="000000"/>
                <w:sz w:val="24"/>
                <w:szCs w:val="24"/>
              </w:rPr>
              <w:t>省道运中心</w:t>
            </w:r>
          </w:p>
        </w:tc>
      </w:tr>
      <w:tr w:rsidR="00DD3DE0" w:rsidRPr="00257A73" w:rsidTr="00C7317E">
        <w:trPr>
          <w:trHeight w:val="90"/>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4</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686963">
            <w:pPr>
              <w:adjustRightInd w:val="0"/>
              <w:snapToGrid w:val="0"/>
              <w:jc w:val="left"/>
              <w:rPr>
                <w:rFonts w:ascii="宋体" w:eastAsia="宋体" w:hAnsi="宋体" w:cs="Times New Roman"/>
                <w:color w:val="000000"/>
                <w:sz w:val="24"/>
                <w:szCs w:val="24"/>
              </w:rPr>
            </w:pP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2</w:t>
            </w:r>
            <w:r w:rsidRPr="00257A73">
              <w:rPr>
                <w:rFonts w:ascii="仿宋_GB2312" w:eastAsia="宋体" w:hAnsi="仿宋_GB2312" w:cs="仿宋_GB2312" w:hint="eastAsia"/>
                <w:color w:val="000000"/>
                <w:sz w:val="24"/>
                <w:szCs w:val="24"/>
              </w:rPr>
              <w:t>）开展提高剧毒、易爆等危险货物运输经营条</w:t>
            </w:r>
            <w:r w:rsidRPr="00257A73">
              <w:rPr>
                <w:rFonts w:ascii="仿宋_GB2312" w:eastAsia="宋体" w:hAnsi="仿宋_GB2312" w:cs="仿宋_GB2312" w:hint="eastAsia"/>
                <w:color w:val="000000"/>
                <w:sz w:val="24"/>
                <w:szCs w:val="24"/>
              </w:rPr>
              <w:lastRenderedPageBreak/>
              <w:t>件的研究，制定广东省道路危险货物运输</w:t>
            </w:r>
            <w:r w:rsidR="00686963" w:rsidRPr="00686963">
              <w:rPr>
                <w:rFonts w:ascii="仿宋_GB2312" w:eastAsia="宋体" w:hAnsi="仿宋_GB2312" w:cs="仿宋_GB2312" w:hint="eastAsia"/>
                <w:color w:val="000000"/>
                <w:sz w:val="24"/>
                <w:szCs w:val="24"/>
              </w:rPr>
              <w:t>监督管理条例</w:t>
            </w:r>
            <w:r w:rsidRPr="00257A73">
              <w:rPr>
                <w:rFonts w:ascii="仿宋_GB2312" w:eastAsia="宋体" w:hAnsi="仿宋_GB2312" w:cs="仿宋_GB2312" w:hint="eastAsia"/>
                <w:color w:val="000000"/>
                <w:sz w:val="24"/>
                <w:szCs w:val="24"/>
              </w:rPr>
              <w:t>，提高危运准入门槛。</w:t>
            </w:r>
          </w:p>
        </w:tc>
        <w:tc>
          <w:tcPr>
            <w:tcW w:w="1686"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lastRenderedPageBreak/>
              <w:t>草拟</w:t>
            </w:r>
          </w:p>
        </w:tc>
        <w:tc>
          <w:tcPr>
            <w:tcW w:w="1334"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印发实施</w:t>
            </w:r>
          </w:p>
        </w:tc>
        <w:tc>
          <w:tcPr>
            <w:tcW w:w="1416"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proofErr w:type="gramStart"/>
            <w:r w:rsidRPr="00257A73">
              <w:rPr>
                <w:rFonts w:ascii="宋体" w:eastAsia="宋体" w:hAnsi="宋体" w:cs="Times New Roman" w:hint="eastAsia"/>
                <w:color w:val="000000"/>
                <w:sz w:val="24"/>
                <w:szCs w:val="24"/>
              </w:rPr>
              <w:t>厅综运</w:t>
            </w:r>
            <w:proofErr w:type="gramEnd"/>
            <w:r w:rsidRPr="00257A73">
              <w:rPr>
                <w:rFonts w:ascii="宋体" w:eastAsia="宋体" w:hAnsi="宋体" w:cs="Times New Roman" w:hint="eastAsia"/>
                <w:color w:val="000000"/>
                <w:sz w:val="24"/>
                <w:szCs w:val="24"/>
              </w:rPr>
              <w:t>处、</w:t>
            </w:r>
            <w:r w:rsidRPr="00257A73">
              <w:rPr>
                <w:rFonts w:ascii="宋体" w:eastAsia="宋体" w:hAnsi="宋体" w:cs="Times New Roman" w:hint="eastAsia"/>
                <w:color w:val="000000"/>
                <w:sz w:val="24"/>
                <w:szCs w:val="24"/>
              </w:rPr>
              <w:lastRenderedPageBreak/>
              <w:t>法规处、执法处，</w:t>
            </w:r>
            <w:r w:rsidRPr="00257A73">
              <w:rPr>
                <w:rFonts w:ascii="仿宋_GB2312" w:eastAsia="宋体" w:hAnsi="仿宋_GB2312" w:cs="仿宋_GB2312" w:hint="eastAsia"/>
                <w:color w:val="000000"/>
                <w:sz w:val="24"/>
                <w:szCs w:val="24"/>
              </w:rPr>
              <w:t>省道运中心</w:t>
            </w:r>
            <w:r w:rsidRPr="00257A73">
              <w:rPr>
                <w:rFonts w:ascii="宋体" w:eastAsia="宋体" w:hAnsi="宋体" w:cs="Times New Roman" w:hint="eastAsia"/>
                <w:color w:val="000000"/>
                <w:sz w:val="24"/>
                <w:szCs w:val="24"/>
              </w:rPr>
              <w:t>，地市交通运输局</w:t>
            </w:r>
          </w:p>
        </w:tc>
      </w:tr>
      <w:tr w:rsidR="00DD3DE0" w:rsidRPr="00257A73" w:rsidTr="00C7317E">
        <w:trPr>
          <w:trHeight w:val="90"/>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lastRenderedPageBreak/>
              <w:t>5</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省政府签报</w:t>
            </w:r>
            <w:r w:rsidRPr="00257A73">
              <w:rPr>
                <w:rFonts w:ascii="仿宋_GB2312" w:eastAsia="宋体" w:hAnsi="仿宋_GB2312" w:cs="仿宋_GB2312" w:hint="eastAsia"/>
                <w:color w:val="000000"/>
                <w:sz w:val="24"/>
                <w:szCs w:val="24"/>
              </w:rPr>
              <w:t>202000374</w:t>
            </w:r>
          </w:p>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粤交安办函〔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217 </w:t>
            </w:r>
            <w:r w:rsidRPr="00257A73">
              <w:rPr>
                <w:rFonts w:ascii="仿宋_GB2312" w:eastAsia="宋体" w:hAnsi="仿宋_GB2312" w:cs="仿宋_GB2312" w:hint="eastAsia"/>
                <w:color w:val="000000"/>
                <w:sz w:val="24"/>
                <w:szCs w:val="24"/>
              </w:rPr>
              <w:t>号、</w:t>
            </w:r>
            <w:r w:rsidRPr="00257A73">
              <w:rPr>
                <w:rFonts w:ascii="宋体" w:eastAsia="宋体" w:hAnsi="宋体" w:cs="Times New Roman" w:hint="eastAsia"/>
                <w:color w:val="000000"/>
                <w:sz w:val="24"/>
                <w:szCs w:val="24"/>
              </w:rPr>
              <w:t>粤</w:t>
            </w:r>
            <w:proofErr w:type="gramStart"/>
            <w:r w:rsidRPr="00257A73">
              <w:rPr>
                <w:rFonts w:ascii="宋体" w:eastAsia="宋体" w:hAnsi="宋体" w:cs="Times New Roman" w:hint="eastAsia"/>
                <w:color w:val="000000"/>
                <w:sz w:val="24"/>
                <w:szCs w:val="24"/>
              </w:rPr>
              <w:t>交安函〔2019〕</w:t>
            </w:r>
            <w:proofErr w:type="gramEnd"/>
            <w:r w:rsidRPr="00257A73">
              <w:rPr>
                <w:rFonts w:ascii="宋体" w:eastAsia="宋体" w:hAnsi="宋体" w:cs="Times New Roman" w:hint="eastAsia"/>
                <w:color w:val="000000"/>
                <w:sz w:val="24"/>
                <w:szCs w:val="24"/>
              </w:rPr>
              <w:t>646号</w:t>
            </w: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宋体" w:eastAsia="宋体" w:hAnsi="宋体" w:cs="Times New Roman"/>
                <w:color w:val="000000"/>
                <w:sz w:val="24"/>
                <w:szCs w:val="24"/>
              </w:rPr>
            </w:pPr>
            <w:r w:rsidRPr="00257A73">
              <w:rPr>
                <w:rFonts w:ascii="仿宋_GB2312" w:eastAsia="宋体" w:hAnsi="仿宋_GB2312" w:cs="仿宋_GB2312" w:hint="eastAsia"/>
                <w:color w:val="000000"/>
                <w:sz w:val="24"/>
                <w:szCs w:val="24"/>
              </w:rPr>
              <w:t>4.</w:t>
            </w:r>
            <w:r w:rsidRPr="00257A73">
              <w:rPr>
                <w:rFonts w:ascii="仿宋_GB2312" w:eastAsia="宋体" w:hAnsi="仿宋_GB2312" w:cs="仿宋_GB2312" w:hint="eastAsia"/>
                <w:color w:val="000000"/>
                <w:sz w:val="24"/>
                <w:szCs w:val="24"/>
              </w:rPr>
              <w:t>严格企业经营资质动态保持。</w:t>
            </w:r>
            <w:r w:rsidRPr="00257A73">
              <w:rPr>
                <w:rFonts w:ascii="宋体" w:eastAsia="宋体" w:hAnsi="宋体" w:cs="Times New Roman" w:hint="eastAsia"/>
                <w:color w:val="000000"/>
                <w:sz w:val="24"/>
                <w:szCs w:val="24"/>
              </w:rPr>
              <w:t>（1）实施危运企业经营资质清理核查，严肃查处资质、资格虚假申报、出租、出借行为，资质人员缺位、资格证书挂靠行为，从业人员资格挂靠、利用虚假资格</w:t>
            </w:r>
            <w:proofErr w:type="gramStart"/>
            <w:r w:rsidRPr="00257A73">
              <w:rPr>
                <w:rFonts w:ascii="宋体" w:eastAsia="宋体" w:hAnsi="宋体" w:cs="Times New Roman" w:hint="eastAsia"/>
                <w:color w:val="000000"/>
                <w:sz w:val="24"/>
                <w:szCs w:val="24"/>
              </w:rPr>
              <w:t>从业等</w:t>
            </w:r>
            <w:proofErr w:type="gramEnd"/>
            <w:r w:rsidRPr="00257A73">
              <w:rPr>
                <w:rFonts w:ascii="宋体" w:eastAsia="宋体" w:hAnsi="宋体" w:cs="Times New Roman" w:hint="eastAsia"/>
                <w:color w:val="000000"/>
                <w:sz w:val="24"/>
                <w:szCs w:val="24"/>
              </w:rPr>
              <w:t>违法违规行为；（2）清理清退一批资质动态保持不符合法规制</w:t>
            </w:r>
            <w:proofErr w:type="gramStart"/>
            <w:r w:rsidRPr="00257A73">
              <w:rPr>
                <w:rFonts w:ascii="宋体" w:eastAsia="宋体" w:hAnsi="宋体" w:cs="Times New Roman" w:hint="eastAsia"/>
                <w:color w:val="000000"/>
                <w:sz w:val="24"/>
                <w:szCs w:val="24"/>
              </w:rPr>
              <w:t>度规定</w:t>
            </w:r>
            <w:proofErr w:type="gramEnd"/>
            <w:r w:rsidRPr="00257A73">
              <w:rPr>
                <w:rFonts w:ascii="宋体" w:eastAsia="宋体" w:hAnsi="宋体" w:cs="Times New Roman" w:hint="eastAsia"/>
                <w:color w:val="000000"/>
                <w:sz w:val="24"/>
                <w:szCs w:val="24"/>
              </w:rPr>
              <w:t>的企业。（3）</w:t>
            </w:r>
            <w:r w:rsidRPr="00257A73">
              <w:rPr>
                <w:rFonts w:ascii="仿宋_GB2312" w:eastAsia="宋体" w:hAnsi="仿宋_GB2312" w:cs="仿宋_GB2312" w:hint="eastAsia"/>
                <w:color w:val="000000"/>
                <w:sz w:val="24"/>
                <w:szCs w:val="24"/>
              </w:rPr>
              <w:t>建立高风险企业和人员曝光机制，每半年对高危风险企业、突出违法车辆、终生</w:t>
            </w:r>
            <w:proofErr w:type="gramStart"/>
            <w:r w:rsidRPr="00257A73">
              <w:rPr>
                <w:rFonts w:ascii="仿宋_GB2312" w:eastAsia="宋体" w:hAnsi="仿宋_GB2312" w:cs="仿宋_GB2312" w:hint="eastAsia"/>
                <w:color w:val="000000"/>
                <w:sz w:val="24"/>
                <w:szCs w:val="24"/>
              </w:rPr>
              <w:t>禁驾人员</w:t>
            </w:r>
            <w:proofErr w:type="gramEnd"/>
            <w:r w:rsidRPr="00257A73">
              <w:rPr>
                <w:rFonts w:ascii="仿宋_GB2312" w:eastAsia="宋体" w:hAnsi="仿宋_GB2312" w:cs="仿宋_GB2312" w:hint="eastAsia"/>
                <w:color w:val="000000"/>
                <w:sz w:val="24"/>
                <w:szCs w:val="24"/>
              </w:rPr>
              <w:t>进行一次集中曝光，并依法依规采取限制经营、限制从业范围等措施。</w:t>
            </w:r>
          </w:p>
        </w:tc>
        <w:tc>
          <w:tcPr>
            <w:tcW w:w="1686"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仿宋_GB2312" w:eastAsia="宋体" w:hAnsi="仿宋_GB2312" w:cs="仿宋_GB2312" w:hint="eastAsia"/>
                <w:color w:val="000000"/>
                <w:sz w:val="24"/>
                <w:szCs w:val="24"/>
              </w:rPr>
              <w:t>摸排全省交通运输领域企业风险底数，</w:t>
            </w:r>
            <w:r w:rsidRPr="00257A73">
              <w:rPr>
                <w:rFonts w:ascii="宋体" w:eastAsia="宋体" w:hAnsi="宋体" w:cs="Times New Roman" w:hint="eastAsia"/>
                <w:color w:val="000000"/>
                <w:sz w:val="24"/>
                <w:szCs w:val="24"/>
              </w:rPr>
              <w:t>严格危运企业经营资质动态监管</w:t>
            </w:r>
          </w:p>
        </w:tc>
        <w:tc>
          <w:tcPr>
            <w:tcW w:w="1334"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仿宋_GB2312" w:eastAsia="宋体" w:hAnsi="仿宋_GB2312" w:cs="仿宋_GB2312" w:hint="eastAsia"/>
                <w:color w:val="000000"/>
                <w:sz w:val="24"/>
                <w:szCs w:val="24"/>
              </w:rPr>
              <w:t>开展企业资质动态保持专项检查</w:t>
            </w:r>
          </w:p>
        </w:tc>
        <w:tc>
          <w:tcPr>
            <w:tcW w:w="1416"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地市交通运输局，</w:t>
            </w:r>
            <w:proofErr w:type="gramStart"/>
            <w:r w:rsidRPr="00257A73">
              <w:rPr>
                <w:rFonts w:ascii="宋体" w:eastAsia="宋体" w:hAnsi="宋体" w:cs="Times New Roman" w:hint="eastAsia"/>
                <w:color w:val="000000"/>
                <w:sz w:val="24"/>
                <w:szCs w:val="24"/>
              </w:rPr>
              <w:t>厅综运</w:t>
            </w:r>
            <w:proofErr w:type="gramEnd"/>
            <w:r w:rsidRPr="00257A73">
              <w:rPr>
                <w:rFonts w:ascii="宋体" w:eastAsia="宋体" w:hAnsi="宋体" w:cs="Times New Roman" w:hint="eastAsia"/>
                <w:color w:val="000000"/>
                <w:sz w:val="24"/>
                <w:szCs w:val="24"/>
              </w:rPr>
              <w:t>处、执法处，</w:t>
            </w:r>
            <w:r w:rsidRPr="00257A73">
              <w:rPr>
                <w:rFonts w:ascii="仿宋_GB2312" w:eastAsia="宋体" w:hAnsi="仿宋_GB2312" w:cs="仿宋_GB2312" w:hint="eastAsia"/>
                <w:color w:val="000000"/>
                <w:sz w:val="24"/>
                <w:szCs w:val="24"/>
              </w:rPr>
              <w:t>省道运输中心</w:t>
            </w:r>
          </w:p>
        </w:tc>
      </w:tr>
      <w:tr w:rsidR="00DD3DE0" w:rsidRPr="00257A73" w:rsidTr="00C7317E">
        <w:trPr>
          <w:trHeight w:val="90"/>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6</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roofErr w:type="gramStart"/>
            <w:r w:rsidRPr="00257A73">
              <w:rPr>
                <w:rFonts w:ascii="宋体" w:eastAsia="宋体" w:hAnsi="宋体" w:cs="Times New Roman" w:hint="eastAsia"/>
                <w:color w:val="000000"/>
                <w:sz w:val="24"/>
                <w:szCs w:val="24"/>
              </w:rPr>
              <w:t>粤安〔2020〕</w:t>
            </w:r>
            <w:proofErr w:type="gramEnd"/>
            <w:r w:rsidRPr="00257A73">
              <w:rPr>
                <w:rFonts w:ascii="宋体" w:eastAsia="宋体" w:hAnsi="宋体" w:cs="Times New Roman" w:hint="eastAsia"/>
                <w:color w:val="000000"/>
                <w:sz w:val="24"/>
                <w:szCs w:val="24"/>
              </w:rPr>
              <w:t>8 号</w:t>
            </w: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5.加大落实企业安全生产主体责任宣传力度。（1）全方位、多层次开展“落实企业安全生产主体责任”宣传。（2）督促企业在最显眼位置将“生命至上、安全第一”安全标语上墙上架。</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实现企业100%收到一张安全海报、一份安全手册、一条安全提示信息，接受一次安全知识宣讲。</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地市交通运输局，</w:t>
            </w:r>
            <w:proofErr w:type="gramStart"/>
            <w:r w:rsidRPr="00257A73">
              <w:rPr>
                <w:rFonts w:ascii="宋体" w:eastAsia="宋体" w:hAnsi="宋体" w:cs="Times New Roman" w:hint="eastAsia"/>
                <w:color w:val="000000"/>
                <w:sz w:val="24"/>
                <w:szCs w:val="24"/>
              </w:rPr>
              <w:t>厅安监</w:t>
            </w:r>
            <w:proofErr w:type="gramEnd"/>
            <w:r w:rsidRPr="00257A73">
              <w:rPr>
                <w:rFonts w:ascii="宋体" w:eastAsia="宋体" w:hAnsi="宋体" w:cs="Times New Roman" w:hint="eastAsia"/>
                <w:color w:val="000000"/>
                <w:sz w:val="24"/>
                <w:szCs w:val="24"/>
              </w:rPr>
              <w:t>处，省道运中心</w:t>
            </w:r>
          </w:p>
        </w:tc>
      </w:tr>
      <w:tr w:rsidR="00DD3DE0" w:rsidRPr="00257A73" w:rsidTr="00C7317E">
        <w:trPr>
          <w:trHeight w:val="90"/>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7</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仿宋_GB2312" w:eastAsia="宋体" w:hAnsi="仿宋_GB2312" w:cs="仿宋_GB2312" w:hint="eastAsia"/>
                <w:color w:val="000000"/>
                <w:sz w:val="24"/>
                <w:szCs w:val="24"/>
              </w:rPr>
              <w:t>省政府签报</w:t>
            </w:r>
            <w:r w:rsidRPr="00257A73">
              <w:rPr>
                <w:rFonts w:ascii="仿宋_GB2312" w:eastAsia="宋体" w:hAnsi="仿宋_GB2312" w:cs="仿宋_GB2312" w:hint="eastAsia"/>
                <w:color w:val="000000"/>
                <w:sz w:val="24"/>
                <w:szCs w:val="24"/>
              </w:rPr>
              <w:lastRenderedPageBreak/>
              <w:t>202000374</w:t>
            </w: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加快高速公路服务区司机之家建设。</w:t>
            </w:r>
          </w:p>
        </w:tc>
        <w:tc>
          <w:tcPr>
            <w:tcW w:w="1686"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完成13个司机</w:t>
            </w:r>
            <w:r w:rsidRPr="00257A73">
              <w:rPr>
                <w:rFonts w:ascii="宋体" w:eastAsia="宋体" w:hAnsi="宋体" w:cs="Times New Roman" w:hint="eastAsia"/>
                <w:color w:val="000000"/>
                <w:sz w:val="24"/>
                <w:szCs w:val="24"/>
              </w:rPr>
              <w:lastRenderedPageBreak/>
              <w:t>之家建设任务</w:t>
            </w:r>
          </w:p>
        </w:tc>
        <w:tc>
          <w:tcPr>
            <w:tcW w:w="1334"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lastRenderedPageBreak/>
              <w:t>持续推进</w:t>
            </w:r>
          </w:p>
        </w:tc>
        <w:tc>
          <w:tcPr>
            <w:tcW w:w="1416"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持续推进</w:t>
            </w:r>
          </w:p>
        </w:tc>
        <w:tc>
          <w:tcPr>
            <w:tcW w:w="1293" w:type="dxa"/>
            <w:vAlign w:val="center"/>
          </w:tcPr>
          <w:p w:rsidR="00DD3DE0" w:rsidRPr="00257A73" w:rsidRDefault="00DD3DE0" w:rsidP="00C7317E">
            <w:pPr>
              <w:adjustRightInd w:val="0"/>
              <w:snapToGrid w:val="0"/>
              <w:rPr>
                <w:rFonts w:ascii="宋体" w:eastAsia="宋体" w:hAnsi="宋体" w:cs="Times New Roman"/>
                <w:color w:val="000000"/>
                <w:sz w:val="24"/>
                <w:szCs w:val="24"/>
              </w:rPr>
            </w:pPr>
            <w:r w:rsidRPr="00257A73">
              <w:rPr>
                <w:rFonts w:ascii="仿宋_GB2312" w:eastAsia="宋体" w:hAnsi="仿宋_GB2312" w:cs="仿宋_GB2312" w:hint="eastAsia"/>
                <w:color w:val="000000"/>
                <w:sz w:val="24"/>
                <w:szCs w:val="24"/>
              </w:rPr>
              <w:t>省道运输</w:t>
            </w:r>
            <w:r w:rsidRPr="00257A73">
              <w:rPr>
                <w:rFonts w:ascii="仿宋_GB2312" w:eastAsia="宋体" w:hAnsi="仿宋_GB2312" w:cs="仿宋_GB2312" w:hint="eastAsia"/>
                <w:color w:val="000000"/>
                <w:sz w:val="24"/>
                <w:szCs w:val="24"/>
              </w:rPr>
              <w:lastRenderedPageBreak/>
              <w:t>中心，</w:t>
            </w:r>
            <w:r w:rsidRPr="00257A73">
              <w:rPr>
                <w:rFonts w:ascii="宋体" w:eastAsia="宋体" w:hAnsi="宋体" w:cs="Times New Roman" w:hint="eastAsia"/>
                <w:color w:val="000000"/>
                <w:sz w:val="24"/>
                <w:szCs w:val="24"/>
              </w:rPr>
              <w:t>厅交通工会、机关党委、</w:t>
            </w:r>
            <w:proofErr w:type="gramStart"/>
            <w:r w:rsidRPr="00257A73">
              <w:rPr>
                <w:rFonts w:ascii="宋体" w:eastAsia="宋体" w:hAnsi="宋体" w:cs="Times New Roman" w:hint="eastAsia"/>
                <w:color w:val="000000"/>
                <w:sz w:val="24"/>
                <w:szCs w:val="24"/>
              </w:rPr>
              <w:t>综运处</w:t>
            </w:r>
            <w:proofErr w:type="gramEnd"/>
            <w:r w:rsidRPr="00257A73">
              <w:rPr>
                <w:rFonts w:ascii="宋体" w:eastAsia="宋体" w:hAnsi="宋体" w:cs="Times New Roman" w:hint="eastAsia"/>
                <w:color w:val="000000"/>
                <w:sz w:val="24"/>
                <w:szCs w:val="24"/>
              </w:rPr>
              <w:t>、运营处</w:t>
            </w:r>
          </w:p>
        </w:tc>
      </w:tr>
      <w:tr w:rsidR="00DD3DE0" w:rsidRPr="00257A73" w:rsidTr="00C7317E">
        <w:trPr>
          <w:trHeight w:val="2129"/>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lastRenderedPageBreak/>
              <w:t>8</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省政府签报</w:t>
            </w:r>
            <w:r w:rsidRPr="00257A73">
              <w:rPr>
                <w:rFonts w:ascii="仿宋_GB2312" w:eastAsia="宋体" w:hAnsi="仿宋_GB2312" w:cs="仿宋_GB2312" w:hint="eastAsia"/>
                <w:color w:val="000000"/>
                <w:sz w:val="24"/>
                <w:szCs w:val="24"/>
              </w:rPr>
              <w:t>202000374</w:t>
            </w: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加强数据信息互认共享。与公安部门加强数据共享和执法证据信息互认工作，加大对违法违规行为的监管和处罚力度。</w:t>
            </w:r>
          </w:p>
        </w:tc>
        <w:tc>
          <w:tcPr>
            <w:tcW w:w="1686"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持续推进</w:t>
            </w:r>
          </w:p>
        </w:tc>
        <w:tc>
          <w:tcPr>
            <w:tcW w:w="1334"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持续推进</w:t>
            </w:r>
          </w:p>
        </w:tc>
        <w:tc>
          <w:tcPr>
            <w:tcW w:w="1293" w:type="dxa"/>
            <w:vAlign w:val="center"/>
          </w:tcPr>
          <w:p w:rsidR="00DD3DE0" w:rsidRPr="00257A73" w:rsidRDefault="00DD3DE0" w:rsidP="00DA212B">
            <w:pPr>
              <w:adjustRightInd w:val="0"/>
              <w:snapToGrid w:val="0"/>
              <w:jc w:val="center"/>
              <w:rPr>
                <w:rFonts w:ascii="宋体" w:eastAsia="宋体" w:hAnsi="宋体" w:cs="Times New Roman"/>
                <w:color w:val="000000"/>
                <w:sz w:val="24"/>
                <w:szCs w:val="24"/>
              </w:rPr>
            </w:pPr>
            <w:r w:rsidRPr="00257A73">
              <w:rPr>
                <w:rFonts w:ascii="仿宋_GB2312" w:eastAsia="宋体" w:hAnsi="仿宋_GB2312" w:cs="仿宋_GB2312" w:hint="eastAsia"/>
                <w:color w:val="000000"/>
                <w:sz w:val="24"/>
                <w:szCs w:val="24"/>
              </w:rPr>
              <w:t>省道运中心</w:t>
            </w:r>
            <w:r w:rsidRPr="00257A73">
              <w:rPr>
                <w:rFonts w:ascii="宋体" w:eastAsia="宋体" w:hAnsi="宋体" w:cs="Times New Roman" w:hint="eastAsia"/>
                <w:color w:val="000000"/>
                <w:sz w:val="24"/>
                <w:szCs w:val="24"/>
              </w:rPr>
              <w:t>，</w:t>
            </w:r>
            <w:proofErr w:type="gramStart"/>
            <w:r w:rsidRPr="00257A73">
              <w:rPr>
                <w:rFonts w:ascii="宋体" w:eastAsia="宋体" w:hAnsi="宋体" w:cs="Times New Roman" w:hint="eastAsia"/>
                <w:color w:val="000000"/>
                <w:sz w:val="24"/>
                <w:szCs w:val="24"/>
              </w:rPr>
              <w:t>厅综运</w:t>
            </w:r>
            <w:proofErr w:type="gramEnd"/>
            <w:r w:rsidRPr="00257A73">
              <w:rPr>
                <w:rFonts w:ascii="宋体" w:eastAsia="宋体" w:hAnsi="宋体" w:cs="Times New Roman" w:hint="eastAsia"/>
                <w:color w:val="000000"/>
                <w:sz w:val="24"/>
                <w:szCs w:val="24"/>
              </w:rPr>
              <w:t>处</w:t>
            </w:r>
            <w:r w:rsidR="00DA212B">
              <w:rPr>
                <w:rFonts w:ascii="宋体" w:eastAsia="宋体" w:hAnsi="宋体" w:cs="Times New Roman" w:hint="eastAsia"/>
                <w:color w:val="000000"/>
                <w:sz w:val="24"/>
                <w:szCs w:val="24"/>
              </w:rPr>
              <w:t>、</w:t>
            </w:r>
            <w:r w:rsidRPr="00257A73">
              <w:rPr>
                <w:rFonts w:ascii="宋体" w:eastAsia="宋体" w:hAnsi="宋体" w:cs="Times New Roman" w:hint="eastAsia"/>
                <w:color w:val="000000"/>
                <w:sz w:val="24"/>
                <w:szCs w:val="24"/>
              </w:rPr>
              <w:t>执法处</w:t>
            </w:r>
            <w:r w:rsidR="00DA212B">
              <w:rPr>
                <w:rFonts w:ascii="宋体" w:eastAsia="宋体" w:hAnsi="宋体" w:cs="Times New Roman" w:hint="eastAsia"/>
                <w:color w:val="000000"/>
                <w:sz w:val="24"/>
                <w:szCs w:val="24"/>
              </w:rPr>
              <w:t>、信息中心，</w:t>
            </w:r>
            <w:r w:rsidRPr="00257A73">
              <w:rPr>
                <w:rFonts w:ascii="宋体" w:eastAsia="宋体" w:hAnsi="宋体" w:cs="Times New Roman" w:hint="eastAsia"/>
                <w:color w:val="000000"/>
                <w:sz w:val="24"/>
                <w:szCs w:val="24"/>
              </w:rPr>
              <w:t>地市交通运输局</w:t>
            </w:r>
          </w:p>
        </w:tc>
      </w:tr>
      <w:tr w:rsidR="00DD3DE0" w:rsidRPr="00257A73" w:rsidTr="00C7317E">
        <w:trPr>
          <w:trHeight w:val="90"/>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9</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proofErr w:type="gramStart"/>
            <w:r w:rsidRPr="00257A73">
              <w:rPr>
                <w:rFonts w:ascii="宋体" w:eastAsia="宋体" w:hAnsi="宋体" w:cs="Times New Roman" w:hint="eastAsia"/>
                <w:color w:val="000000"/>
                <w:sz w:val="24"/>
                <w:szCs w:val="24"/>
              </w:rPr>
              <w:t>粤安〔</w:t>
            </w:r>
            <w:r w:rsidRPr="00257A73">
              <w:rPr>
                <w:rFonts w:ascii="宋体" w:eastAsia="宋体" w:hAnsi="宋体" w:cs="Times New Roman"/>
                <w:color w:val="000000"/>
                <w:sz w:val="24"/>
                <w:szCs w:val="24"/>
              </w:rPr>
              <w:t>2020</w:t>
            </w:r>
            <w:r w:rsidRPr="00257A73">
              <w:rPr>
                <w:rFonts w:ascii="宋体" w:eastAsia="宋体" w:hAnsi="宋体" w:cs="Times New Roman" w:hint="eastAsia"/>
                <w:color w:val="000000"/>
                <w:sz w:val="24"/>
                <w:szCs w:val="24"/>
              </w:rPr>
              <w:t>〕</w:t>
            </w:r>
            <w:proofErr w:type="gramEnd"/>
            <w:r w:rsidRPr="00257A73">
              <w:rPr>
                <w:rFonts w:ascii="宋体" w:eastAsia="宋体" w:hAnsi="宋体" w:cs="Times New Roman" w:hint="eastAsia"/>
                <w:color w:val="000000"/>
                <w:sz w:val="24"/>
                <w:szCs w:val="24"/>
              </w:rPr>
              <w:t>8</w:t>
            </w:r>
            <w:r w:rsidRPr="00257A73">
              <w:rPr>
                <w:rFonts w:ascii="宋体" w:eastAsia="宋体" w:hAnsi="宋体" w:cs="Times New Roman"/>
                <w:color w:val="000000"/>
                <w:sz w:val="24"/>
                <w:szCs w:val="24"/>
              </w:rPr>
              <w:t xml:space="preserve"> </w:t>
            </w:r>
            <w:r w:rsidRPr="00257A73">
              <w:rPr>
                <w:rFonts w:ascii="宋体" w:eastAsia="宋体" w:hAnsi="宋体" w:cs="Times New Roman" w:hint="eastAsia"/>
                <w:color w:val="000000"/>
                <w:sz w:val="24"/>
                <w:szCs w:val="24"/>
              </w:rPr>
              <w:t>号</w:t>
            </w:r>
          </w:p>
        </w:tc>
        <w:tc>
          <w:tcPr>
            <w:tcW w:w="700"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二</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全面落实企业安全生产主体责任</w:t>
            </w:r>
          </w:p>
        </w:tc>
        <w:tc>
          <w:tcPr>
            <w:tcW w:w="5384" w:type="dxa"/>
            <w:vAlign w:val="center"/>
          </w:tcPr>
          <w:p w:rsidR="00DD3DE0" w:rsidRPr="00257A73" w:rsidRDefault="00DD3DE0" w:rsidP="00C7317E">
            <w:pPr>
              <w:adjustRightInd w:val="0"/>
              <w:snapToGrid w:val="0"/>
              <w:jc w:val="left"/>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1.健全企业安全生产责任制。（1）企业建立健全覆盖所有管理和操作岗位的安全生产责任制。（2）企业及时修订完善安全生产责任制，并教育和要求从业人员熟练掌握和严格执行。（3）企业建立内部安全生产监督考核机制。</w:t>
            </w:r>
          </w:p>
        </w:tc>
        <w:tc>
          <w:tcPr>
            <w:tcW w:w="1686"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企业建立岗位安全责任制“</w:t>
            </w:r>
            <w:proofErr w:type="gramStart"/>
            <w:r w:rsidRPr="00257A73">
              <w:rPr>
                <w:rFonts w:ascii="宋体" w:eastAsia="宋体" w:hAnsi="宋体" w:cs="Times New Roman" w:hint="eastAsia"/>
                <w:color w:val="000000"/>
                <w:sz w:val="24"/>
                <w:szCs w:val="24"/>
              </w:rPr>
              <w:t>一</w:t>
            </w:r>
            <w:proofErr w:type="gramEnd"/>
            <w:r w:rsidRPr="00257A73">
              <w:rPr>
                <w:rFonts w:ascii="宋体" w:eastAsia="宋体" w:hAnsi="宋体" w:cs="Times New Roman" w:hint="eastAsia"/>
                <w:color w:val="000000"/>
                <w:sz w:val="24"/>
                <w:szCs w:val="24"/>
              </w:rPr>
              <w:t>企</w:t>
            </w:r>
            <w:proofErr w:type="gramStart"/>
            <w:r w:rsidRPr="00257A73">
              <w:rPr>
                <w:rFonts w:ascii="宋体" w:eastAsia="宋体" w:hAnsi="宋体" w:cs="Times New Roman" w:hint="eastAsia"/>
                <w:color w:val="000000"/>
                <w:sz w:val="24"/>
                <w:szCs w:val="24"/>
              </w:rPr>
              <w:t>一</w:t>
            </w:r>
            <w:proofErr w:type="gramEnd"/>
            <w:r w:rsidRPr="00257A73">
              <w:rPr>
                <w:rFonts w:ascii="宋体" w:eastAsia="宋体" w:hAnsi="宋体" w:cs="Times New Roman" w:hint="eastAsia"/>
                <w:color w:val="000000"/>
                <w:sz w:val="24"/>
                <w:szCs w:val="24"/>
              </w:rPr>
              <w:t>清单”。</w:t>
            </w:r>
          </w:p>
        </w:tc>
        <w:tc>
          <w:tcPr>
            <w:tcW w:w="1334"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地市交通运输局，</w:t>
            </w:r>
            <w:proofErr w:type="gramStart"/>
            <w:r w:rsidR="00DA212B">
              <w:rPr>
                <w:rFonts w:ascii="宋体" w:eastAsia="宋体" w:hAnsi="宋体" w:cs="Times New Roman" w:hint="eastAsia"/>
                <w:color w:val="000000"/>
                <w:sz w:val="24"/>
                <w:szCs w:val="24"/>
              </w:rPr>
              <w:t>厅安委办</w:t>
            </w:r>
            <w:proofErr w:type="gramEnd"/>
            <w:r w:rsidR="00DA212B">
              <w:rPr>
                <w:rFonts w:ascii="宋体" w:eastAsia="宋体" w:hAnsi="宋体" w:cs="Times New Roman" w:hint="eastAsia"/>
                <w:color w:val="000000"/>
                <w:sz w:val="24"/>
                <w:szCs w:val="24"/>
              </w:rPr>
              <w:t>、</w:t>
            </w:r>
            <w:r w:rsidRPr="00257A73">
              <w:rPr>
                <w:rFonts w:ascii="宋体" w:eastAsia="宋体" w:hAnsi="宋体" w:cs="Times New Roman" w:hint="eastAsia"/>
                <w:color w:val="000000"/>
                <w:sz w:val="24"/>
                <w:szCs w:val="24"/>
              </w:rPr>
              <w:t>省道运输中心</w:t>
            </w:r>
          </w:p>
        </w:tc>
      </w:tr>
      <w:tr w:rsidR="00DD3DE0" w:rsidRPr="00257A73" w:rsidTr="00C7317E">
        <w:trPr>
          <w:trHeight w:val="90"/>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10</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proofErr w:type="gramStart"/>
            <w:r w:rsidRPr="00257A73">
              <w:rPr>
                <w:rFonts w:ascii="宋体" w:eastAsia="宋体" w:hAnsi="宋体" w:cs="Times New Roman" w:hint="eastAsia"/>
                <w:color w:val="000000"/>
                <w:sz w:val="24"/>
                <w:szCs w:val="24"/>
              </w:rPr>
              <w:t>粤安〔2020〕</w:t>
            </w:r>
            <w:proofErr w:type="gramEnd"/>
            <w:r w:rsidRPr="00257A73">
              <w:rPr>
                <w:rFonts w:ascii="宋体" w:eastAsia="宋体" w:hAnsi="宋体" w:cs="Times New Roman" w:hint="eastAsia"/>
                <w:color w:val="000000"/>
                <w:sz w:val="24"/>
                <w:szCs w:val="24"/>
              </w:rPr>
              <w:t>8 号、</w:t>
            </w:r>
          </w:p>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仿宋_GB2312" w:eastAsia="宋体" w:hAnsi="仿宋_GB2312" w:cs="仿宋_GB2312" w:hint="eastAsia"/>
                <w:color w:val="000000"/>
                <w:sz w:val="24"/>
                <w:szCs w:val="24"/>
              </w:rPr>
              <w:t>粤交安办函〔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217 </w:t>
            </w:r>
            <w:r w:rsidRPr="00257A73">
              <w:rPr>
                <w:rFonts w:ascii="仿宋_GB2312" w:eastAsia="宋体" w:hAnsi="仿宋_GB2312" w:cs="仿宋_GB2312" w:hint="eastAsia"/>
                <w:color w:val="000000"/>
                <w:sz w:val="24"/>
                <w:szCs w:val="24"/>
              </w:rPr>
              <w:t>号、</w:t>
            </w:r>
            <w:r w:rsidRPr="00257A73">
              <w:rPr>
                <w:rFonts w:ascii="宋体" w:eastAsia="宋体" w:hAnsi="宋体" w:cs="Times New Roman" w:hint="eastAsia"/>
                <w:color w:val="000000"/>
                <w:sz w:val="24"/>
                <w:szCs w:val="24"/>
              </w:rPr>
              <w:t>粤</w:t>
            </w:r>
            <w:proofErr w:type="gramStart"/>
            <w:r w:rsidRPr="00257A73">
              <w:rPr>
                <w:rFonts w:ascii="宋体" w:eastAsia="宋体" w:hAnsi="宋体" w:cs="Times New Roman" w:hint="eastAsia"/>
                <w:color w:val="000000"/>
                <w:sz w:val="24"/>
                <w:szCs w:val="24"/>
              </w:rPr>
              <w:t>交安函〔2020〕</w:t>
            </w:r>
            <w:proofErr w:type="gramEnd"/>
            <w:r w:rsidRPr="00257A73">
              <w:rPr>
                <w:rFonts w:ascii="宋体" w:eastAsia="宋体" w:hAnsi="宋体" w:cs="Times New Roman" w:hint="eastAsia"/>
                <w:color w:val="000000"/>
                <w:sz w:val="24"/>
                <w:szCs w:val="24"/>
              </w:rPr>
              <w:t>348号、交安监发</w:t>
            </w:r>
            <w:r w:rsidRPr="00257A73">
              <w:rPr>
                <w:rFonts w:ascii="宋体" w:eastAsia="宋体" w:hAnsi="宋体" w:cs="Times New Roman" w:hint="eastAsia"/>
                <w:color w:val="000000"/>
                <w:sz w:val="24"/>
                <w:szCs w:val="24"/>
              </w:rPr>
              <w:lastRenderedPageBreak/>
              <w:t>〔2020〕52 号</w:t>
            </w:r>
          </w:p>
          <w:p w:rsidR="00DD3DE0" w:rsidRPr="00257A73" w:rsidRDefault="00DD3DE0" w:rsidP="00C7317E">
            <w:pPr>
              <w:adjustRightInd w:val="0"/>
              <w:snapToGrid w:val="0"/>
              <w:jc w:val="center"/>
              <w:rPr>
                <w:rFonts w:ascii="宋体" w:eastAsia="宋体" w:hAnsi="宋体" w:cs="Times New Roman"/>
                <w:color w:val="000000"/>
                <w:sz w:val="24"/>
                <w:szCs w:val="24"/>
              </w:rPr>
            </w:pP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2.</w:t>
            </w:r>
            <w:r w:rsidRPr="00257A73">
              <w:rPr>
                <w:rFonts w:ascii="仿宋_GB2312" w:eastAsia="宋体" w:hAnsi="仿宋_GB2312" w:cs="仿宋_GB2312" w:hint="eastAsia"/>
                <w:color w:val="000000"/>
                <w:sz w:val="24"/>
                <w:szCs w:val="24"/>
              </w:rPr>
              <w:t>严格企业主要负责人履职履责监管。</w:t>
            </w:r>
            <w:r w:rsidRPr="00257A73">
              <w:rPr>
                <w:rFonts w:ascii="宋体" w:eastAsia="宋体" w:hAnsi="宋体" w:cs="Times New Roman" w:hint="eastAsia"/>
                <w:color w:val="000000"/>
                <w:sz w:val="24"/>
                <w:szCs w:val="24"/>
              </w:rPr>
              <w:t>（1）强化落实企业第一责任人法定责任。（2）企业主要负责人要安装使用“广东应急一键通”移动客户端。（3）企业主要负责人在安全生产关键时间节点要在岗在位、盯守现场，特别是危险化学品企业必须严格</w:t>
            </w:r>
            <w:r w:rsidRPr="00257A73">
              <w:rPr>
                <w:rFonts w:ascii="宋体" w:eastAsia="宋体" w:hAnsi="宋体" w:cs="Times New Roman" w:hint="eastAsia"/>
                <w:color w:val="000000"/>
                <w:sz w:val="24"/>
                <w:szCs w:val="24"/>
              </w:rPr>
              <w:lastRenderedPageBreak/>
              <w:t>执行 24 小时领导带班制度。</w:t>
            </w:r>
          </w:p>
          <w:p w:rsidR="00DD3DE0" w:rsidRPr="00257A73" w:rsidRDefault="00DD3DE0" w:rsidP="00C7317E">
            <w:pPr>
              <w:adjustRightInd w:val="0"/>
              <w:snapToGrid w:val="0"/>
              <w:jc w:val="left"/>
              <w:rPr>
                <w:rFonts w:ascii="仿宋_GB2312" w:eastAsia="宋体" w:hAnsi="仿宋_GB2312" w:cs="仿宋_GB2312"/>
                <w:color w:val="000000"/>
                <w:sz w:val="24"/>
                <w:szCs w:val="24"/>
              </w:rPr>
            </w:pP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lastRenderedPageBreak/>
              <w:t>危险化学品企业和规模以上企业主要负责人全部安装使用“广东应急一</w:t>
            </w:r>
            <w:r w:rsidRPr="00257A73">
              <w:rPr>
                <w:rFonts w:ascii="宋体" w:eastAsia="宋体" w:hAnsi="宋体" w:cs="Times New Roman" w:hint="eastAsia"/>
                <w:color w:val="000000"/>
                <w:sz w:val="24"/>
                <w:szCs w:val="24"/>
              </w:rPr>
              <w:lastRenderedPageBreak/>
              <w:t>键通”移动客户端。</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lastRenderedPageBreak/>
              <w:t>持续推进</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地市交通运输局，</w:t>
            </w:r>
            <w:proofErr w:type="gramStart"/>
            <w:r w:rsidRPr="00257A73">
              <w:rPr>
                <w:rFonts w:ascii="仿宋_GB2312" w:eastAsia="宋体" w:hAnsi="仿宋_GB2312" w:cs="仿宋_GB2312" w:hint="eastAsia"/>
                <w:color w:val="000000"/>
                <w:sz w:val="24"/>
                <w:szCs w:val="24"/>
              </w:rPr>
              <w:t>厅安监</w:t>
            </w:r>
            <w:proofErr w:type="gramEnd"/>
            <w:r w:rsidRPr="00257A73">
              <w:rPr>
                <w:rFonts w:ascii="仿宋_GB2312" w:eastAsia="宋体" w:hAnsi="仿宋_GB2312" w:cs="仿宋_GB2312" w:hint="eastAsia"/>
                <w:color w:val="000000"/>
                <w:sz w:val="24"/>
                <w:szCs w:val="24"/>
              </w:rPr>
              <w:t>处，省道运输中心</w:t>
            </w:r>
          </w:p>
        </w:tc>
      </w:tr>
      <w:tr w:rsidR="00DD3DE0" w:rsidRPr="00257A73" w:rsidTr="00C7317E">
        <w:trPr>
          <w:trHeight w:val="90"/>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lastRenderedPageBreak/>
              <w:t>11</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proofErr w:type="gramStart"/>
            <w:r w:rsidRPr="00257A73">
              <w:rPr>
                <w:rFonts w:ascii="宋体" w:eastAsia="宋体" w:hAnsi="宋体" w:cs="Times New Roman" w:hint="eastAsia"/>
                <w:color w:val="000000"/>
                <w:sz w:val="24"/>
                <w:szCs w:val="24"/>
              </w:rPr>
              <w:t>粤安〔2020〕</w:t>
            </w:r>
            <w:proofErr w:type="gramEnd"/>
            <w:r w:rsidRPr="00257A73">
              <w:rPr>
                <w:rFonts w:ascii="宋体" w:eastAsia="宋体" w:hAnsi="宋体" w:cs="Times New Roman" w:hint="eastAsia"/>
                <w:color w:val="000000"/>
                <w:sz w:val="24"/>
                <w:szCs w:val="24"/>
              </w:rPr>
              <w:t>8 号</w:t>
            </w:r>
          </w:p>
        </w:tc>
        <w:tc>
          <w:tcPr>
            <w:tcW w:w="700" w:type="dxa"/>
            <w:vMerge/>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p>
        </w:tc>
        <w:tc>
          <w:tcPr>
            <w:tcW w:w="5384" w:type="dxa"/>
            <w:vAlign w:val="center"/>
          </w:tcPr>
          <w:p w:rsidR="00DD3DE0" w:rsidRPr="00257A73" w:rsidRDefault="00DD3DE0" w:rsidP="00C7317E">
            <w:pPr>
              <w:adjustRightInd w:val="0"/>
              <w:snapToGrid w:val="0"/>
              <w:jc w:val="left"/>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3.落实安全员安全生产责任。（1）强化落实一岗双责制度。（2）重点行业领域企业要严格落实以师带徒制度，确保</w:t>
            </w:r>
            <w:proofErr w:type="gramStart"/>
            <w:r w:rsidRPr="00257A73">
              <w:rPr>
                <w:rFonts w:ascii="宋体" w:eastAsia="宋体" w:hAnsi="宋体" w:cs="Times New Roman" w:hint="eastAsia"/>
                <w:color w:val="000000"/>
                <w:sz w:val="24"/>
                <w:szCs w:val="24"/>
              </w:rPr>
              <w:t>新招员工</w:t>
            </w:r>
            <w:proofErr w:type="gramEnd"/>
            <w:r w:rsidRPr="00257A73">
              <w:rPr>
                <w:rFonts w:ascii="宋体" w:eastAsia="宋体" w:hAnsi="宋体" w:cs="Times New Roman" w:hint="eastAsia"/>
                <w:color w:val="000000"/>
                <w:sz w:val="24"/>
                <w:szCs w:val="24"/>
              </w:rPr>
              <w:t>安全作业。（3）建立“层层负责、人人有责、各负其责”的安全生产工作体系。</w:t>
            </w:r>
          </w:p>
        </w:tc>
        <w:tc>
          <w:tcPr>
            <w:tcW w:w="1686"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持续推进</w:t>
            </w:r>
          </w:p>
        </w:tc>
        <w:tc>
          <w:tcPr>
            <w:tcW w:w="1334"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地市交通运输局，</w:t>
            </w:r>
            <w:proofErr w:type="gramStart"/>
            <w:r w:rsidRPr="00257A73">
              <w:rPr>
                <w:rFonts w:ascii="宋体" w:eastAsia="宋体" w:hAnsi="宋体" w:cs="Times New Roman" w:hint="eastAsia"/>
                <w:color w:val="000000"/>
                <w:sz w:val="24"/>
                <w:szCs w:val="24"/>
              </w:rPr>
              <w:t>厅安监</w:t>
            </w:r>
            <w:proofErr w:type="gramEnd"/>
            <w:r w:rsidRPr="00257A73">
              <w:rPr>
                <w:rFonts w:ascii="宋体" w:eastAsia="宋体" w:hAnsi="宋体" w:cs="Times New Roman" w:hint="eastAsia"/>
                <w:color w:val="000000"/>
                <w:sz w:val="24"/>
                <w:szCs w:val="24"/>
              </w:rPr>
              <w:t>处，省道运输中心</w:t>
            </w:r>
          </w:p>
        </w:tc>
      </w:tr>
      <w:tr w:rsidR="00DD3DE0" w:rsidRPr="00257A73" w:rsidTr="00C7317E">
        <w:trPr>
          <w:trHeight w:val="90"/>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12</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proofErr w:type="gramStart"/>
            <w:r w:rsidRPr="00257A73">
              <w:rPr>
                <w:rFonts w:ascii="宋体" w:eastAsia="宋体" w:hAnsi="宋体" w:cs="Times New Roman" w:hint="eastAsia"/>
                <w:color w:val="000000"/>
                <w:sz w:val="24"/>
                <w:szCs w:val="24"/>
              </w:rPr>
              <w:t>粤安〔2020〕</w:t>
            </w:r>
            <w:proofErr w:type="gramEnd"/>
            <w:r w:rsidRPr="00257A73">
              <w:rPr>
                <w:rFonts w:ascii="宋体" w:eastAsia="宋体" w:hAnsi="宋体" w:cs="Times New Roman" w:hint="eastAsia"/>
                <w:color w:val="000000"/>
                <w:sz w:val="24"/>
                <w:szCs w:val="24"/>
              </w:rPr>
              <w:t>8 号</w:t>
            </w:r>
          </w:p>
        </w:tc>
        <w:tc>
          <w:tcPr>
            <w:tcW w:w="700"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三</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健全完善企业安全生产管理制度</w:t>
            </w:r>
          </w:p>
        </w:tc>
        <w:tc>
          <w:tcPr>
            <w:tcW w:w="5384" w:type="dxa"/>
            <w:vAlign w:val="center"/>
          </w:tcPr>
          <w:p w:rsidR="00DD3DE0" w:rsidRPr="00257A73" w:rsidRDefault="00DD3DE0" w:rsidP="00C7317E">
            <w:pPr>
              <w:adjustRightInd w:val="0"/>
              <w:snapToGrid w:val="0"/>
              <w:jc w:val="left"/>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1.建立完善企业安全生产管理团队。（1）企业要依法建立健全安全生产管理机构。（2）建立安全管理机构的考核、例会、例检、奖惩制度。（3）建立安全技术团队。</w:t>
            </w:r>
          </w:p>
        </w:tc>
        <w:tc>
          <w:tcPr>
            <w:tcW w:w="1686"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危险物品的生产、经营、储存企业配有注册安全工程师。</w:t>
            </w:r>
          </w:p>
        </w:tc>
        <w:tc>
          <w:tcPr>
            <w:tcW w:w="1334"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各重点行业领域企业全部建立安全生产技术和管理机构。</w:t>
            </w:r>
          </w:p>
        </w:tc>
        <w:tc>
          <w:tcPr>
            <w:tcW w:w="1416"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地市交通运输局，</w:t>
            </w:r>
            <w:proofErr w:type="gramStart"/>
            <w:r w:rsidRPr="00257A73">
              <w:rPr>
                <w:rFonts w:ascii="宋体" w:eastAsia="宋体" w:hAnsi="宋体" w:cs="Times New Roman" w:hint="eastAsia"/>
                <w:color w:val="000000"/>
                <w:sz w:val="24"/>
                <w:szCs w:val="24"/>
              </w:rPr>
              <w:t>厅安监</w:t>
            </w:r>
            <w:proofErr w:type="gramEnd"/>
            <w:r w:rsidRPr="00257A73">
              <w:rPr>
                <w:rFonts w:ascii="宋体" w:eastAsia="宋体" w:hAnsi="宋体" w:cs="Times New Roman" w:hint="eastAsia"/>
                <w:color w:val="000000"/>
                <w:sz w:val="24"/>
                <w:szCs w:val="24"/>
              </w:rPr>
              <w:t>处，省道运中心</w:t>
            </w:r>
          </w:p>
        </w:tc>
      </w:tr>
      <w:tr w:rsidR="00DD3DE0" w:rsidRPr="00257A73" w:rsidTr="00C7317E">
        <w:trPr>
          <w:trHeight w:val="90"/>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13</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proofErr w:type="gramStart"/>
            <w:r w:rsidRPr="00257A73">
              <w:rPr>
                <w:rFonts w:ascii="宋体" w:eastAsia="宋体" w:hAnsi="宋体" w:cs="Times New Roman" w:hint="eastAsia"/>
                <w:color w:val="000000"/>
                <w:sz w:val="24"/>
                <w:szCs w:val="24"/>
              </w:rPr>
              <w:t>粤安〔2020〕</w:t>
            </w:r>
            <w:proofErr w:type="gramEnd"/>
            <w:r w:rsidRPr="00257A73">
              <w:rPr>
                <w:rFonts w:ascii="宋体" w:eastAsia="宋体" w:hAnsi="宋体" w:cs="Times New Roman" w:hint="eastAsia"/>
                <w:color w:val="000000"/>
                <w:sz w:val="24"/>
                <w:szCs w:val="24"/>
              </w:rPr>
              <w:t>8 号</w:t>
            </w: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2.强化安全投入。（1）企业严格安全生产费用提取管理使用制度。（2）严格落实安全技术设备设施改造等支持政策。（3）配齐并督促从业人员正确佩戴和使用符合国家或行业标准的安全防护用品。</w:t>
            </w:r>
          </w:p>
        </w:tc>
        <w:tc>
          <w:tcPr>
            <w:tcW w:w="1686"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持续推进</w:t>
            </w:r>
          </w:p>
        </w:tc>
        <w:tc>
          <w:tcPr>
            <w:tcW w:w="1334"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地市交通运输局，</w:t>
            </w:r>
            <w:proofErr w:type="gramStart"/>
            <w:r w:rsidRPr="00257A73">
              <w:rPr>
                <w:rFonts w:ascii="宋体" w:eastAsia="宋体" w:hAnsi="宋体" w:cs="Times New Roman" w:hint="eastAsia"/>
                <w:color w:val="000000"/>
                <w:sz w:val="24"/>
                <w:szCs w:val="24"/>
              </w:rPr>
              <w:t>厅综运</w:t>
            </w:r>
            <w:proofErr w:type="gramEnd"/>
            <w:r w:rsidRPr="00257A73">
              <w:rPr>
                <w:rFonts w:ascii="宋体" w:eastAsia="宋体" w:hAnsi="宋体" w:cs="Times New Roman" w:hint="eastAsia"/>
                <w:color w:val="000000"/>
                <w:sz w:val="24"/>
                <w:szCs w:val="24"/>
              </w:rPr>
              <w:t>处、安监处，省道运中心</w:t>
            </w:r>
          </w:p>
        </w:tc>
      </w:tr>
      <w:tr w:rsidR="00DD3DE0" w:rsidRPr="00257A73" w:rsidTr="00C7317E">
        <w:trPr>
          <w:trHeight w:val="850"/>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14</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roofErr w:type="gramStart"/>
            <w:r w:rsidRPr="00257A73">
              <w:rPr>
                <w:rFonts w:ascii="宋体" w:eastAsia="宋体" w:hAnsi="宋体" w:cs="Times New Roman" w:hint="eastAsia"/>
                <w:color w:val="000000"/>
                <w:sz w:val="24"/>
                <w:szCs w:val="24"/>
              </w:rPr>
              <w:t>粤安〔2020〕</w:t>
            </w:r>
            <w:proofErr w:type="gramEnd"/>
            <w:r w:rsidRPr="00257A73">
              <w:rPr>
                <w:rFonts w:ascii="宋体" w:eastAsia="宋体" w:hAnsi="宋体" w:cs="Times New Roman" w:hint="eastAsia"/>
                <w:color w:val="000000"/>
                <w:sz w:val="24"/>
                <w:szCs w:val="24"/>
              </w:rPr>
              <w:t>8 号</w:t>
            </w: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3.持续推进企业安全生产标准化建设。（1）制定和完善企业安全生产标准化创建重点清单（负面清单）。（2）实施分级分类管理，动态抽查二、三级安全生产标准化企业。（3）建立企业自主安全生产管理体系。（4）企业持续改进风险管控和隐患排查</w:t>
            </w:r>
            <w:r w:rsidRPr="00257A73">
              <w:rPr>
                <w:rFonts w:ascii="宋体" w:eastAsia="宋体" w:hAnsi="宋体" w:cs="Times New Roman" w:hint="eastAsia"/>
                <w:color w:val="000000"/>
                <w:sz w:val="24"/>
                <w:szCs w:val="24"/>
              </w:rPr>
              <w:lastRenderedPageBreak/>
              <w:t>治理工作。</w:t>
            </w:r>
          </w:p>
        </w:tc>
        <w:tc>
          <w:tcPr>
            <w:tcW w:w="1686"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lastRenderedPageBreak/>
              <w:t>制定和完善企业安全生产标准化创建重点清单（负面清单）</w:t>
            </w:r>
          </w:p>
          <w:p w:rsidR="00DD3DE0" w:rsidRPr="00257A73" w:rsidRDefault="00DD3DE0" w:rsidP="00C7317E">
            <w:pPr>
              <w:adjustRightInd w:val="0"/>
              <w:snapToGrid w:val="0"/>
              <w:jc w:val="center"/>
              <w:rPr>
                <w:rFonts w:ascii="宋体" w:eastAsia="宋体" w:hAnsi="宋体" w:cs="Times New Roman"/>
                <w:color w:val="000000"/>
                <w:sz w:val="24"/>
                <w:szCs w:val="24"/>
              </w:rPr>
            </w:pPr>
          </w:p>
        </w:tc>
        <w:tc>
          <w:tcPr>
            <w:tcW w:w="1334"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lastRenderedPageBreak/>
              <w:t>危险品运输企业和交通运输规模以上企</w:t>
            </w:r>
          </w:p>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业均应完成</w:t>
            </w:r>
            <w:r w:rsidRPr="00257A73">
              <w:rPr>
                <w:rFonts w:ascii="宋体" w:eastAsia="宋体" w:hAnsi="宋体" w:cs="Times New Roman" w:hint="eastAsia"/>
                <w:color w:val="000000"/>
                <w:sz w:val="24"/>
                <w:szCs w:val="24"/>
              </w:rPr>
              <w:lastRenderedPageBreak/>
              <w:t>自评工作</w:t>
            </w:r>
          </w:p>
        </w:tc>
        <w:tc>
          <w:tcPr>
            <w:tcW w:w="1416"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lastRenderedPageBreak/>
              <w:t>持续推进</w:t>
            </w:r>
          </w:p>
        </w:tc>
        <w:tc>
          <w:tcPr>
            <w:tcW w:w="1293"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地市交通运输局，</w:t>
            </w:r>
            <w:proofErr w:type="gramStart"/>
            <w:r w:rsidRPr="00257A73">
              <w:rPr>
                <w:rFonts w:ascii="宋体" w:eastAsia="宋体" w:hAnsi="宋体" w:cs="Times New Roman" w:hint="eastAsia"/>
                <w:color w:val="000000"/>
                <w:sz w:val="24"/>
                <w:szCs w:val="24"/>
              </w:rPr>
              <w:t>厅安监</w:t>
            </w:r>
            <w:proofErr w:type="gramEnd"/>
            <w:r w:rsidRPr="00257A73">
              <w:rPr>
                <w:rFonts w:ascii="宋体" w:eastAsia="宋体" w:hAnsi="宋体" w:cs="Times New Roman" w:hint="eastAsia"/>
                <w:color w:val="000000"/>
                <w:sz w:val="24"/>
                <w:szCs w:val="24"/>
              </w:rPr>
              <w:t>处、</w:t>
            </w:r>
            <w:proofErr w:type="gramStart"/>
            <w:r w:rsidRPr="00257A73">
              <w:rPr>
                <w:rFonts w:ascii="宋体" w:eastAsia="宋体" w:hAnsi="宋体" w:cs="Times New Roman" w:hint="eastAsia"/>
                <w:color w:val="000000"/>
                <w:sz w:val="24"/>
                <w:szCs w:val="24"/>
              </w:rPr>
              <w:t>综运处</w:t>
            </w:r>
            <w:proofErr w:type="gramEnd"/>
            <w:r w:rsidRPr="00257A73">
              <w:rPr>
                <w:rFonts w:ascii="宋体" w:eastAsia="宋体" w:hAnsi="宋体" w:cs="Times New Roman" w:hint="eastAsia"/>
                <w:color w:val="000000"/>
                <w:sz w:val="24"/>
                <w:szCs w:val="24"/>
              </w:rPr>
              <w:t>，省道运中心</w:t>
            </w:r>
          </w:p>
        </w:tc>
      </w:tr>
      <w:tr w:rsidR="00DD3DE0" w:rsidRPr="00257A73" w:rsidTr="00C7317E">
        <w:trPr>
          <w:trHeight w:val="850"/>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lastRenderedPageBreak/>
              <w:t>15</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roofErr w:type="gramStart"/>
            <w:r w:rsidRPr="00257A73">
              <w:rPr>
                <w:rFonts w:ascii="宋体" w:eastAsia="宋体" w:hAnsi="宋体" w:cs="Times New Roman" w:hint="eastAsia"/>
                <w:color w:val="000000"/>
                <w:sz w:val="24"/>
                <w:szCs w:val="24"/>
              </w:rPr>
              <w:t>粤安〔2020〕</w:t>
            </w:r>
            <w:proofErr w:type="gramEnd"/>
            <w:r w:rsidRPr="00257A73">
              <w:rPr>
                <w:rFonts w:ascii="宋体" w:eastAsia="宋体" w:hAnsi="宋体" w:cs="Times New Roman" w:hint="eastAsia"/>
                <w:color w:val="000000"/>
                <w:sz w:val="24"/>
                <w:szCs w:val="24"/>
              </w:rPr>
              <w:t>8 号</w:t>
            </w: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4.强化安全教育培训。（1）组织企业生产经营主要负责人开展安全生产培训，危险化学品运输和交通运输等重点行业领域企业主要负责人实现全覆盖。（2）企业建立健全安全教育培训制度。（3）开展安全生产教育和培训。（4）加强企业安全人才培养。</w:t>
            </w:r>
          </w:p>
        </w:tc>
        <w:tc>
          <w:tcPr>
            <w:tcW w:w="1686"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1.重点行业领域企业主要负责人安全生产培训率达 100%。2.高危行业企业“三项岗位”人员持证上岗率达 100%</w:t>
            </w:r>
          </w:p>
        </w:tc>
        <w:tc>
          <w:tcPr>
            <w:tcW w:w="1334"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完善“粤考运安”道路运输安全宣教平台，实施重点岗位人员常态</w:t>
            </w:r>
            <w:proofErr w:type="gramStart"/>
            <w:r w:rsidRPr="00257A73">
              <w:rPr>
                <w:rFonts w:ascii="宋体" w:eastAsia="宋体" w:hAnsi="宋体" w:cs="Times New Roman" w:hint="eastAsia"/>
                <w:color w:val="000000"/>
                <w:sz w:val="24"/>
                <w:szCs w:val="24"/>
              </w:rPr>
              <w:t>化培训</w:t>
            </w:r>
            <w:proofErr w:type="gramEnd"/>
            <w:r w:rsidRPr="00257A73">
              <w:rPr>
                <w:rFonts w:ascii="宋体" w:eastAsia="宋体" w:hAnsi="宋体" w:cs="Times New Roman" w:hint="eastAsia"/>
                <w:color w:val="000000"/>
                <w:sz w:val="24"/>
                <w:szCs w:val="24"/>
              </w:rPr>
              <w:t>教育</w:t>
            </w:r>
          </w:p>
        </w:tc>
        <w:tc>
          <w:tcPr>
            <w:tcW w:w="1416"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持续推进常态</w:t>
            </w:r>
            <w:proofErr w:type="gramStart"/>
            <w:r w:rsidRPr="00257A73">
              <w:rPr>
                <w:rFonts w:ascii="宋体" w:eastAsia="宋体" w:hAnsi="宋体" w:cs="Times New Roman" w:hint="eastAsia"/>
                <w:color w:val="000000"/>
                <w:sz w:val="24"/>
                <w:szCs w:val="24"/>
              </w:rPr>
              <w:t>化培训</w:t>
            </w:r>
            <w:proofErr w:type="gramEnd"/>
            <w:r w:rsidRPr="00257A73">
              <w:rPr>
                <w:rFonts w:ascii="宋体" w:eastAsia="宋体" w:hAnsi="宋体" w:cs="Times New Roman" w:hint="eastAsia"/>
                <w:color w:val="000000"/>
                <w:sz w:val="24"/>
                <w:szCs w:val="24"/>
              </w:rPr>
              <w:t>教育</w:t>
            </w:r>
          </w:p>
        </w:tc>
        <w:tc>
          <w:tcPr>
            <w:tcW w:w="1293"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地市交通运输局，</w:t>
            </w:r>
            <w:proofErr w:type="gramStart"/>
            <w:r w:rsidRPr="00257A73">
              <w:rPr>
                <w:rFonts w:ascii="宋体" w:eastAsia="宋体" w:hAnsi="宋体" w:cs="Times New Roman" w:hint="eastAsia"/>
                <w:color w:val="000000"/>
                <w:sz w:val="24"/>
                <w:szCs w:val="24"/>
              </w:rPr>
              <w:t>厅综运</w:t>
            </w:r>
            <w:proofErr w:type="gramEnd"/>
            <w:r w:rsidRPr="00257A73">
              <w:rPr>
                <w:rFonts w:ascii="宋体" w:eastAsia="宋体" w:hAnsi="宋体" w:cs="Times New Roman" w:hint="eastAsia"/>
                <w:color w:val="000000"/>
                <w:sz w:val="24"/>
                <w:szCs w:val="24"/>
              </w:rPr>
              <w:t>处，省道运中心</w:t>
            </w:r>
          </w:p>
        </w:tc>
      </w:tr>
      <w:tr w:rsidR="00DD3DE0" w:rsidRPr="00257A73" w:rsidTr="00C7317E">
        <w:trPr>
          <w:trHeight w:val="1475"/>
          <w:jc w:val="center"/>
        </w:trPr>
        <w:tc>
          <w:tcPr>
            <w:tcW w:w="529"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16</w:t>
            </w:r>
          </w:p>
        </w:tc>
        <w:tc>
          <w:tcPr>
            <w:tcW w:w="784"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粤交安办函〔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217 </w:t>
            </w:r>
            <w:r w:rsidRPr="00257A73">
              <w:rPr>
                <w:rFonts w:ascii="仿宋_GB2312" w:eastAsia="宋体" w:hAnsi="仿宋_GB2312" w:cs="仿宋_GB2312" w:hint="eastAsia"/>
                <w:color w:val="000000"/>
                <w:sz w:val="24"/>
                <w:szCs w:val="24"/>
              </w:rPr>
              <w:t>号、综合运输处</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年工作任务、</w:t>
            </w:r>
            <w:proofErr w:type="gramStart"/>
            <w:r w:rsidRPr="00257A73">
              <w:rPr>
                <w:rFonts w:ascii="仿宋_GB2312" w:eastAsia="宋体" w:hAnsi="仿宋_GB2312" w:cs="仿宋_GB2312" w:hint="eastAsia"/>
                <w:color w:val="000000"/>
                <w:sz w:val="24"/>
                <w:szCs w:val="24"/>
              </w:rPr>
              <w:t>粤安</w:t>
            </w:r>
            <w:r w:rsidRPr="00257A73">
              <w:rPr>
                <w:rFonts w:ascii="仿宋_GB2312" w:eastAsia="宋体" w:hAnsi="仿宋_GB2312" w:cs="仿宋_GB2312" w:hint="eastAsia"/>
                <w:color w:val="000000"/>
                <w:sz w:val="24"/>
                <w:szCs w:val="24"/>
              </w:rPr>
              <w:lastRenderedPageBreak/>
              <w:t>〔</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proofErr w:type="gramEnd"/>
            <w:r w:rsidRPr="00257A73">
              <w:rPr>
                <w:rFonts w:ascii="仿宋_GB2312" w:eastAsia="宋体" w:hAnsi="仿宋_GB2312" w:cs="仿宋_GB2312" w:hint="eastAsia"/>
                <w:color w:val="000000"/>
                <w:sz w:val="24"/>
                <w:szCs w:val="24"/>
              </w:rPr>
              <w:t xml:space="preserve">8 </w:t>
            </w:r>
            <w:r w:rsidRPr="00257A73">
              <w:rPr>
                <w:rFonts w:ascii="仿宋_GB2312" w:eastAsia="宋体" w:hAnsi="仿宋_GB2312" w:cs="仿宋_GB2312" w:hint="eastAsia"/>
                <w:color w:val="000000"/>
                <w:sz w:val="24"/>
                <w:szCs w:val="24"/>
              </w:rPr>
              <w:t>号、交安监发〔</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52 </w:t>
            </w:r>
            <w:r w:rsidRPr="00257A73">
              <w:rPr>
                <w:rFonts w:ascii="仿宋_GB2312" w:eastAsia="宋体" w:hAnsi="仿宋_GB2312" w:cs="仿宋_GB2312" w:hint="eastAsia"/>
                <w:color w:val="000000"/>
                <w:sz w:val="24"/>
                <w:szCs w:val="24"/>
              </w:rPr>
              <w:t>号、粤</w:t>
            </w:r>
            <w:proofErr w:type="gramStart"/>
            <w:r w:rsidRPr="00257A73">
              <w:rPr>
                <w:rFonts w:ascii="仿宋_GB2312" w:eastAsia="宋体" w:hAnsi="仿宋_GB2312" w:cs="仿宋_GB2312" w:hint="eastAsia"/>
                <w:color w:val="000000"/>
                <w:sz w:val="24"/>
                <w:szCs w:val="24"/>
              </w:rPr>
              <w:t>交安函〔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proofErr w:type="gramEnd"/>
            <w:r w:rsidRPr="00257A73">
              <w:rPr>
                <w:rFonts w:ascii="仿宋_GB2312" w:eastAsia="宋体" w:hAnsi="仿宋_GB2312" w:cs="仿宋_GB2312" w:hint="eastAsia"/>
                <w:color w:val="000000"/>
                <w:sz w:val="24"/>
                <w:szCs w:val="24"/>
              </w:rPr>
              <w:t>348</w:t>
            </w:r>
            <w:r w:rsidRPr="00257A73">
              <w:rPr>
                <w:rFonts w:ascii="仿宋_GB2312" w:eastAsia="宋体" w:hAnsi="仿宋_GB2312" w:cs="仿宋_GB2312" w:hint="eastAsia"/>
                <w:color w:val="000000"/>
                <w:sz w:val="24"/>
                <w:szCs w:val="24"/>
              </w:rPr>
              <w:t>号</w:t>
            </w:r>
          </w:p>
        </w:tc>
        <w:tc>
          <w:tcPr>
            <w:tcW w:w="700"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lastRenderedPageBreak/>
              <w:t>(</w:t>
            </w:r>
            <w:r w:rsidRPr="00257A73">
              <w:rPr>
                <w:rFonts w:ascii="仿宋_GB2312" w:eastAsia="宋体" w:hAnsi="仿宋_GB2312" w:cs="仿宋_GB2312" w:hint="eastAsia"/>
                <w:color w:val="000000"/>
                <w:sz w:val="24"/>
                <w:szCs w:val="24"/>
              </w:rPr>
              <w:t>四</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构建共建共治</w:t>
            </w:r>
            <w:r w:rsidRPr="00257A73">
              <w:rPr>
                <w:rFonts w:ascii="仿宋_GB2312" w:eastAsia="宋体" w:hAnsi="仿宋_GB2312" w:cs="仿宋_GB2312" w:hint="eastAsia"/>
                <w:color w:val="000000"/>
                <w:sz w:val="24"/>
                <w:szCs w:val="24"/>
              </w:rPr>
              <w:lastRenderedPageBreak/>
              <w:t>体系</w:t>
            </w:r>
          </w:p>
        </w:tc>
        <w:tc>
          <w:tcPr>
            <w:tcW w:w="5384" w:type="dxa"/>
            <w:vMerge w:val="restart"/>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lastRenderedPageBreak/>
              <w:t>1.推动建立第三方监测服务机制</w:t>
            </w:r>
            <w:r w:rsidRPr="00257A73">
              <w:rPr>
                <w:rFonts w:ascii="仿宋_GB2312" w:eastAsia="宋体" w:hAnsi="仿宋_GB2312" w:cs="仿宋_GB2312" w:hint="eastAsia"/>
                <w:color w:val="000000"/>
                <w:sz w:val="24"/>
                <w:szCs w:val="24"/>
              </w:rPr>
              <w:t>和聘请专家指导服务制度。（</w:t>
            </w:r>
            <w:r w:rsidRPr="00257A73">
              <w:rPr>
                <w:rFonts w:ascii="宋体" w:eastAsia="宋体" w:hAnsi="宋体" w:cs="Times New Roman" w:hint="eastAsia"/>
                <w:color w:val="000000"/>
                <w:sz w:val="24"/>
                <w:szCs w:val="24"/>
              </w:rPr>
              <w:t>1）筛选一批专业化安全生产技术服务机构。加强监督管理。（2）指导行业协会、科研机构定期向社会公告道路货运市场供需状况等信息,</w:t>
            </w:r>
            <w:r w:rsidRPr="00257A73">
              <w:rPr>
                <w:rFonts w:ascii="宋体" w:eastAsia="宋体" w:hAnsi="宋体" w:cs="Times New Roman" w:hint="eastAsia"/>
                <w:color w:val="000000"/>
                <w:sz w:val="24"/>
                <w:szCs w:val="24"/>
              </w:rPr>
              <w:lastRenderedPageBreak/>
              <w:t>及时引导、合理调控市场运力。（3）调动行业协会、保险企业、相关安全技术公司等社会力量，制定危运安全技术服务机构清单化管理制度；开放行业静态、动态安全数据信息，鼓励支持第三方机构组织或参与货运/危运安全领域专项专题研究和技术开发，长期跟踪跟进安全服务；结合推动安全生产责任险，推动建立危运车辆第三方监测平台，引入第三方专业化安全技术服务机构，建立车辆从停放、启动、运行、装卸载和司机驾驶行为、车辆行驶行为的全主体、全链条、全流程动态监测机制。推动广东省高速公路重点车辆动态监管预警系统应用。建立聘请专家指导服务制度，每年定期安排检查。</w:t>
            </w:r>
          </w:p>
        </w:tc>
        <w:tc>
          <w:tcPr>
            <w:tcW w:w="1686"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lastRenderedPageBreak/>
              <w:t>1.探索建立第三方监测服务</w:t>
            </w:r>
          </w:p>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建立道路货运市场运行监测机制</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roofErr w:type="gramStart"/>
            <w:r w:rsidRPr="00257A73">
              <w:rPr>
                <w:rFonts w:ascii="宋体" w:eastAsia="宋体" w:hAnsi="宋体" w:cs="Times New Roman" w:hint="eastAsia"/>
                <w:color w:val="000000"/>
                <w:sz w:val="24"/>
                <w:szCs w:val="24"/>
              </w:rPr>
              <w:t>厅综运</w:t>
            </w:r>
            <w:proofErr w:type="gramEnd"/>
            <w:r w:rsidRPr="00257A73">
              <w:rPr>
                <w:rFonts w:ascii="宋体" w:eastAsia="宋体" w:hAnsi="宋体" w:cs="Times New Roman" w:hint="eastAsia"/>
                <w:color w:val="000000"/>
                <w:sz w:val="24"/>
                <w:szCs w:val="24"/>
              </w:rPr>
              <w:t>处，</w:t>
            </w:r>
            <w:r w:rsidRPr="00257A73">
              <w:rPr>
                <w:rFonts w:ascii="仿宋_GB2312" w:eastAsia="宋体" w:hAnsi="仿宋_GB2312" w:cs="仿宋_GB2312" w:hint="eastAsia"/>
                <w:color w:val="000000"/>
                <w:sz w:val="24"/>
                <w:szCs w:val="24"/>
              </w:rPr>
              <w:t>省道运中心</w:t>
            </w:r>
            <w:r w:rsidRPr="00257A73">
              <w:rPr>
                <w:rFonts w:ascii="宋体" w:eastAsia="宋体" w:hAnsi="宋体" w:cs="Times New Roman" w:hint="eastAsia"/>
                <w:color w:val="000000"/>
                <w:sz w:val="24"/>
                <w:szCs w:val="24"/>
              </w:rPr>
              <w:t>，地市交通运输局</w:t>
            </w:r>
          </w:p>
        </w:tc>
      </w:tr>
      <w:tr w:rsidR="00DD3DE0" w:rsidRPr="00257A73" w:rsidTr="00C7317E">
        <w:trPr>
          <w:trHeight w:val="3252"/>
          <w:jc w:val="center"/>
        </w:trPr>
        <w:tc>
          <w:tcPr>
            <w:tcW w:w="529"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lastRenderedPageBreak/>
              <w:t>17</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Merge/>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p>
        </w:tc>
        <w:tc>
          <w:tcPr>
            <w:tcW w:w="1686"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2.制定出台技术服务机构评价结果公开和第三方评估制度</w:t>
            </w:r>
          </w:p>
        </w:tc>
        <w:tc>
          <w:tcPr>
            <w:tcW w:w="1334"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推动建立危运第三方专业化监测服务机制和聘请危运专家指导服务制度</w:t>
            </w:r>
          </w:p>
        </w:tc>
        <w:tc>
          <w:tcPr>
            <w:tcW w:w="1416"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highlight w:val="yellow"/>
              </w:rPr>
            </w:pPr>
            <w:r w:rsidRPr="00257A73">
              <w:rPr>
                <w:rFonts w:ascii="宋体" w:eastAsia="宋体" w:hAnsi="宋体" w:cs="Times New Roman"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proofErr w:type="gramStart"/>
            <w:r w:rsidRPr="00257A73">
              <w:rPr>
                <w:rFonts w:ascii="宋体" w:eastAsia="宋体" w:hAnsi="宋体" w:cs="Times New Roman" w:hint="eastAsia"/>
                <w:color w:val="000000"/>
                <w:sz w:val="24"/>
                <w:szCs w:val="24"/>
              </w:rPr>
              <w:t>厅综运</w:t>
            </w:r>
            <w:proofErr w:type="gramEnd"/>
            <w:r w:rsidRPr="00257A73">
              <w:rPr>
                <w:rFonts w:ascii="宋体" w:eastAsia="宋体" w:hAnsi="宋体" w:cs="Times New Roman" w:hint="eastAsia"/>
                <w:color w:val="000000"/>
                <w:sz w:val="24"/>
                <w:szCs w:val="24"/>
              </w:rPr>
              <w:t>处，</w:t>
            </w:r>
            <w:r w:rsidRPr="00257A73">
              <w:rPr>
                <w:rFonts w:ascii="仿宋_GB2312" w:eastAsia="宋体" w:hAnsi="仿宋_GB2312" w:cs="仿宋_GB2312" w:hint="eastAsia"/>
                <w:color w:val="000000"/>
                <w:sz w:val="24"/>
                <w:szCs w:val="24"/>
              </w:rPr>
              <w:t>省道运中心</w:t>
            </w:r>
            <w:r w:rsidRPr="00257A73">
              <w:rPr>
                <w:rFonts w:ascii="宋体" w:eastAsia="宋体" w:hAnsi="宋体" w:cs="Times New Roman" w:hint="eastAsia"/>
                <w:color w:val="000000"/>
                <w:sz w:val="24"/>
                <w:szCs w:val="24"/>
              </w:rPr>
              <w:t>，地市交通运输局</w:t>
            </w:r>
          </w:p>
        </w:tc>
      </w:tr>
      <w:tr w:rsidR="00DD3DE0" w:rsidRPr="00257A73" w:rsidTr="00C7317E">
        <w:trPr>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lastRenderedPageBreak/>
              <w:t>18</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粤交安办函〔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217 </w:t>
            </w:r>
            <w:r w:rsidRPr="00257A73">
              <w:rPr>
                <w:rFonts w:ascii="仿宋_GB2312" w:eastAsia="宋体" w:hAnsi="仿宋_GB2312" w:cs="仿宋_GB2312" w:hint="eastAsia"/>
                <w:color w:val="000000"/>
                <w:sz w:val="24"/>
                <w:szCs w:val="24"/>
              </w:rPr>
              <w:t>号</w:t>
            </w: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2.</w:t>
            </w:r>
            <w:r w:rsidRPr="00257A73">
              <w:rPr>
                <w:rFonts w:ascii="仿宋_GB2312" w:eastAsia="宋体" w:hAnsi="仿宋_GB2312" w:cs="仿宋_GB2312" w:hint="eastAsia"/>
                <w:color w:val="000000"/>
                <w:sz w:val="24"/>
                <w:szCs w:val="24"/>
              </w:rPr>
              <w:t>畅通公众参与渠道。</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建立公众参与交通运输安全管理新模式</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roofErr w:type="gramStart"/>
            <w:r w:rsidRPr="00257A73">
              <w:rPr>
                <w:rFonts w:ascii="仿宋_GB2312" w:eastAsia="宋体" w:hAnsi="仿宋_GB2312" w:cs="仿宋_GB2312" w:hint="eastAsia"/>
                <w:color w:val="000000"/>
                <w:sz w:val="24"/>
                <w:szCs w:val="24"/>
              </w:rPr>
              <w:t>厅安委办</w:t>
            </w:r>
            <w:proofErr w:type="gramEnd"/>
            <w:r w:rsidRPr="00257A73">
              <w:rPr>
                <w:rFonts w:ascii="仿宋_GB2312" w:eastAsia="宋体" w:hAnsi="仿宋_GB2312" w:cs="仿宋_GB2312" w:hint="eastAsia"/>
                <w:color w:val="000000"/>
                <w:sz w:val="24"/>
                <w:szCs w:val="24"/>
              </w:rPr>
              <w:t>（安监处）、办公室、</w:t>
            </w:r>
            <w:proofErr w:type="gramStart"/>
            <w:r w:rsidRPr="00257A73">
              <w:rPr>
                <w:rFonts w:ascii="仿宋_GB2312" w:eastAsia="宋体" w:hAnsi="仿宋_GB2312" w:cs="仿宋_GB2312" w:hint="eastAsia"/>
                <w:color w:val="000000"/>
                <w:sz w:val="24"/>
                <w:szCs w:val="24"/>
              </w:rPr>
              <w:t>综运处</w:t>
            </w:r>
            <w:proofErr w:type="gramEnd"/>
            <w:r w:rsidRPr="00257A73">
              <w:rPr>
                <w:rFonts w:ascii="仿宋_GB2312" w:eastAsia="宋体" w:hAnsi="仿宋_GB2312" w:cs="仿宋_GB2312" w:hint="eastAsia"/>
                <w:color w:val="000000"/>
                <w:sz w:val="24"/>
                <w:szCs w:val="24"/>
              </w:rPr>
              <w:t>、执法处，省道运中心</w:t>
            </w:r>
            <w:r w:rsidRPr="00257A73">
              <w:rPr>
                <w:rFonts w:ascii="宋体" w:eastAsia="宋体" w:hAnsi="宋体" w:cs="Times New Roman" w:hint="eastAsia"/>
                <w:color w:val="000000"/>
                <w:sz w:val="24"/>
                <w:szCs w:val="24"/>
              </w:rPr>
              <w:t>，地市交通运输局</w:t>
            </w:r>
          </w:p>
        </w:tc>
      </w:tr>
      <w:tr w:rsidR="00DD3DE0" w:rsidRPr="00257A73" w:rsidTr="00C7317E">
        <w:trPr>
          <w:trHeight w:val="1946"/>
          <w:jc w:val="center"/>
        </w:trPr>
        <w:tc>
          <w:tcPr>
            <w:tcW w:w="529"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lastRenderedPageBreak/>
              <w:t>19</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省政府签报</w:t>
            </w:r>
            <w:r w:rsidRPr="00257A73">
              <w:rPr>
                <w:rFonts w:ascii="仿宋_GB2312" w:eastAsia="宋体" w:hAnsi="仿宋_GB2312" w:cs="仿宋_GB2312" w:hint="eastAsia"/>
                <w:color w:val="000000"/>
                <w:sz w:val="24"/>
                <w:szCs w:val="24"/>
              </w:rPr>
              <w:t>202000374</w:t>
            </w: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建立健全定期会商机制。与公安、应急管理等有关部门要建立道路运输安全工作定期会商制度，加强沟通衔接和协作配合，定期通报工作进展，及时总结经验做法，为后续制定出台治根本、管长远的政策措施打好基础做足准备</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建立健全定期会商机制</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地市交通运输局，</w:t>
            </w:r>
            <w:proofErr w:type="gramStart"/>
            <w:r w:rsidRPr="00257A73">
              <w:rPr>
                <w:rFonts w:ascii="宋体" w:eastAsia="宋体" w:hAnsi="宋体" w:cs="Times New Roman" w:hint="eastAsia"/>
                <w:color w:val="000000"/>
                <w:sz w:val="24"/>
                <w:szCs w:val="24"/>
              </w:rPr>
              <w:t>厅安监</w:t>
            </w:r>
            <w:proofErr w:type="gramEnd"/>
            <w:r w:rsidRPr="00257A73">
              <w:rPr>
                <w:rFonts w:ascii="宋体" w:eastAsia="宋体" w:hAnsi="宋体" w:cs="Times New Roman" w:hint="eastAsia"/>
                <w:color w:val="000000"/>
                <w:sz w:val="24"/>
                <w:szCs w:val="24"/>
              </w:rPr>
              <w:t>处、</w:t>
            </w:r>
            <w:proofErr w:type="gramStart"/>
            <w:r w:rsidRPr="00257A73">
              <w:rPr>
                <w:rFonts w:ascii="宋体" w:eastAsia="宋体" w:hAnsi="宋体" w:cs="Times New Roman" w:hint="eastAsia"/>
                <w:color w:val="000000"/>
                <w:sz w:val="24"/>
                <w:szCs w:val="24"/>
              </w:rPr>
              <w:t>综运处</w:t>
            </w:r>
            <w:proofErr w:type="gramEnd"/>
            <w:r w:rsidRPr="00257A73">
              <w:rPr>
                <w:rFonts w:ascii="宋体" w:eastAsia="宋体" w:hAnsi="宋体" w:cs="Times New Roman" w:hint="eastAsia"/>
                <w:color w:val="000000"/>
                <w:sz w:val="24"/>
                <w:szCs w:val="24"/>
              </w:rPr>
              <w:t>、执法处，省道运中心</w:t>
            </w:r>
          </w:p>
        </w:tc>
      </w:tr>
      <w:tr w:rsidR="00DD3DE0" w:rsidRPr="00257A73" w:rsidTr="00C7317E">
        <w:trPr>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20</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粤交安办函〔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217 </w:t>
            </w:r>
            <w:r w:rsidRPr="00257A73">
              <w:rPr>
                <w:rFonts w:ascii="仿宋_GB2312" w:eastAsia="宋体" w:hAnsi="仿宋_GB2312" w:cs="仿宋_GB2312" w:hint="eastAsia"/>
                <w:color w:val="000000"/>
                <w:sz w:val="24"/>
                <w:szCs w:val="24"/>
              </w:rPr>
              <w:t>号</w:t>
            </w: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3.</w:t>
            </w:r>
            <w:r w:rsidRPr="00257A73">
              <w:rPr>
                <w:rFonts w:ascii="仿宋_GB2312" w:eastAsia="宋体" w:hAnsi="仿宋_GB2312" w:cs="仿宋_GB2312" w:hint="eastAsia"/>
                <w:color w:val="000000"/>
                <w:sz w:val="24"/>
                <w:szCs w:val="24"/>
              </w:rPr>
              <w:t>探索建立跨省区协调联动机制。</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建立公安、交通省区协调联动</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roofErr w:type="gramStart"/>
            <w:r w:rsidRPr="00257A73">
              <w:rPr>
                <w:rFonts w:ascii="仿宋_GB2312" w:eastAsia="宋体" w:hAnsi="仿宋_GB2312" w:cs="仿宋_GB2312" w:hint="eastAsia"/>
                <w:color w:val="000000"/>
                <w:sz w:val="24"/>
                <w:szCs w:val="24"/>
              </w:rPr>
              <w:t>厅安委办</w:t>
            </w:r>
            <w:proofErr w:type="gramEnd"/>
            <w:r w:rsidRPr="00257A73">
              <w:rPr>
                <w:rFonts w:ascii="仿宋_GB2312" w:eastAsia="宋体" w:hAnsi="仿宋_GB2312" w:cs="仿宋_GB2312" w:hint="eastAsia"/>
                <w:color w:val="000000"/>
                <w:sz w:val="24"/>
                <w:szCs w:val="24"/>
              </w:rPr>
              <w:t>（安监处）、执法处，省道运中心</w:t>
            </w:r>
          </w:p>
        </w:tc>
      </w:tr>
      <w:tr w:rsidR="00DD3DE0" w:rsidRPr="00257A73" w:rsidTr="00C7317E">
        <w:trPr>
          <w:trHeight w:val="3410"/>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21</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粤交安办函〔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217 </w:t>
            </w:r>
            <w:r w:rsidRPr="00257A73">
              <w:rPr>
                <w:rFonts w:ascii="仿宋_GB2312" w:eastAsia="宋体" w:hAnsi="仿宋_GB2312" w:cs="仿宋_GB2312" w:hint="eastAsia"/>
                <w:color w:val="000000"/>
                <w:sz w:val="24"/>
                <w:szCs w:val="24"/>
              </w:rPr>
              <w:t>号、</w:t>
            </w:r>
            <w:proofErr w:type="gramStart"/>
            <w:r w:rsidRPr="00257A73">
              <w:rPr>
                <w:rFonts w:ascii="宋体" w:eastAsia="宋体" w:hAnsi="宋体" w:cs="Times New Roman" w:hint="eastAsia"/>
                <w:color w:val="000000"/>
                <w:sz w:val="24"/>
                <w:szCs w:val="24"/>
              </w:rPr>
              <w:t>粤安〔2020〕</w:t>
            </w:r>
            <w:proofErr w:type="gramEnd"/>
            <w:r w:rsidRPr="00257A73">
              <w:rPr>
                <w:rFonts w:ascii="宋体" w:eastAsia="宋体" w:hAnsi="宋体" w:cs="Times New Roman" w:hint="eastAsia"/>
                <w:color w:val="000000"/>
                <w:sz w:val="24"/>
                <w:szCs w:val="24"/>
              </w:rPr>
              <w:t>8 号、粤</w:t>
            </w:r>
            <w:proofErr w:type="gramStart"/>
            <w:r w:rsidRPr="00257A73">
              <w:rPr>
                <w:rFonts w:ascii="宋体" w:eastAsia="宋体" w:hAnsi="宋体" w:cs="Times New Roman" w:hint="eastAsia"/>
                <w:color w:val="000000"/>
                <w:sz w:val="24"/>
                <w:szCs w:val="24"/>
              </w:rPr>
              <w:t>交安函〔2020〕</w:t>
            </w:r>
            <w:proofErr w:type="gramEnd"/>
            <w:r w:rsidRPr="00257A73">
              <w:rPr>
                <w:rFonts w:ascii="宋体" w:eastAsia="宋体" w:hAnsi="宋体" w:cs="Times New Roman" w:hint="eastAsia"/>
                <w:color w:val="000000"/>
                <w:sz w:val="24"/>
                <w:szCs w:val="24"/>
              </w:rPr>
              <w:t>348号、粤交运〔2020〕132号</w:t>
            </w:r>
          </w:p>
        </w:tc>
        <w:tc>
          <w:tcPr>
            <w:tcW w:w="700"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五</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推进信用体系建设</w:t>
            </w: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1.</w:t>
            </w:r>
            <w:r w:rsidRPr="00257A73">
              <w:rPr>
                <w:rFonts w:ascii="仿宋_GB2312" w:eastAsia="宋体" w:hAnsi="仿宋_GB2312" w:cs="仿宋_GB2312" w:hint="eastAsia"/>
                <w:color w:val="000000"/>
                <w:sz w:val="24"/>
                <w:szCs w:val="24"/>
              </w:rPr>
              <w:t>强化联合惩戒。（</w:t>
            </w:r>
            <w:r w:rsidRPr="00257A73">
              <w:rPr>
                <w:rFonts w:ascii="仿宋_GB2312" w:eastAsia="宋体" w:hAnsi="仿宋_GB2312" w:cs="仿宋_GB2312" w:hint="eastAsia"/>
                <w:color w:val="000000"/>
                <w:sz w:val="24"/>
                <w:szCs w:val="24"/>
              </w:rPr>
              <w:t>1</w:t>
            </w:r>
            <w:r w:rsidRPr="00257A73">
              <w:rPr>
                <w:rFonts w:ascii="仿宋_GB2312" w:eastAsia="宋体" w:hAnsi="仿宋_GB2312" w:cs="仿宋_GB2312" w:hint="eastAsia"/>
                <w:color w:val="000000"/>
                <w:sz w:val="24"/>
                <w:szCs w:val="24"/>
              </w:rPr>
              <w:t>）</w:t>
            </w:r>
            <w:r w:rsidRPr="00257A73">
              <w:rPr>
                <w:rFonts w:ascii="宋体" w:eastAsia="宋体" w:hAnsi="宋体" w:cs="Times New Roman" w:hint="eastAsia"/>
                <w:color w:val="000000"/>
                <w:sz w:val="24"/>
                <w:szCs w:val="24"/>
              </w:rPr>
              <w:t>健全完善安全生产失信行为联合惩戒制度，进一步完善道路货运危运经营行为信用评价和联合惩戒管理制度。</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2</w:t>
            </w:r>
            <w:r w:rsidRPr="00257A73">
              <w:rPr>
                <w:rFonts w:ascii="仿宋_GB2312" w:eastAsia="宋体" w:hAnsi="仿宋_GB2312" w:cs="仿宋_GB2312" w:hint="eastAsia"/>
                <w:color w:val="000000"/>
                <w:sz w:val="24"/>
                <w:szCs w:val="24"/>
              </w:rPr>
              <w:t>）</w:t>
            </w:r>
            <w:r w:rsidRPr="00257A73">
              <w:rPr>
                <w:rFonts w:ascii="宋体" w:eastAsia="宋体" w:hAnsi="宋体" w:cs="Times New Roman" w:hint="eastAsia"/>
                <w:color w:val="000000"/>
                <w:sz w:val="24"/>
                <w:szCs w:val="24"/>
              </w:rPr>
              <w:t>建立企业和从业人员“黑名单”制，对“黑名单”企业和从业人员实施抑制业务新增、限制从业范围、控制信用借贷等联合惩戒，实现“一处违法、处处受限”,直至退出道路货运市场。（3）严格落实《关于对安全生产领域失信生产经营单位及其有关人员开展联合惩戒的合作备忘录》规定的惩戒措施。</w:t>
            </w:r>
          </w:p>
        </w:tc>
        <w:tc>
          <w:tcPr>
            <w:tcW w:w="1686"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安全生产领域严重失信行为列入联合惩戒“黑名单”落实率达 100%</w:t>
            </w:r>
          </w:p>
        </w:tc>
        <w:tc>
          <w:tcPr>
            <w:tcW w:w="1334"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地市交通运输局，</w:t>
            </w:r>
            <w:proofErr w:type="gramStart"/>
            <w:r w:rsidRPr="00257A73">
              <w:rPr>
                <w:rFonts w:ascii="宋体" w:eastAsia="宋体" w:hAnsi="宋体" w:cs="Times New Roman" w:hint="eastAsia"/>
                <w:color w:val="000000"/>
                <w:sz w:val="24"/>
                <w:szCs w:val="24"/>
              </w:rPr>
              <w:t>厅综运</w:t>
            </w:r>
            <w:proofErr w:type="gramEnd"/>
            <w:r w:rsidRPr="00257A73">
              <w:rPr>
                <w:rFonts w:ascii="宋体" w:eastAsia="宋体" w:hAnsi="宋体" w:cs="Times New Roman" w:hint="eastAsia"/>
                <w:color w:val="000000"/>
                <w:sz w:val="24"/>
                <w:szCs w:val="24"/>
              </w:rPr>
              <w:t>处、法规处、执法处，省道运中心</w:t>
            </w:r>
          </w:p>
        </w:tc>
      </w:tr>
      <w:tr w:rsidR="00DD3DE0" w:rsidRPr="00257A73" w:rsidTr="00C7317E">
        <w:trPr>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lastRenderedPageBreak/>
              <w:t>22</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仿宋_GB2312" w:eastAsia="宋体" w:hAnsi="仿宋_GB2312" w:cs="仿宋_GB2312" w:hint="eastAsia"/>
                <w:color w:val="000000"/>
                <w:sz w:val="24"/>
                <w:szCs w:val="24"/>
              </w:rPr>
              <w:t>粤交安办函〔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217 </w:t>
            </w:r>
            <w:r w:rsidRPr="00257A73">
              <w:rPr>
                <w:rFonts w:ascii="仿宋_GB2312" w:eastAsia="宋体" w:hAnsi="仿宋_GB2312" w:cs="仿宋_GB2312" w:hint="eastAsia"/>
                <w:color w:val="000000"/>
                <w:sz w:val="24"/>
                <w:szCs w:val="24"/>
              </w:rPr>
              <w:t>号、</w:t>
            </w:r>
            <w:proofErr w:type="gramStart"/>
            <w:r w:rsidRPr="00257A73">
              <w:rPr>
                <w:rFonts w:ascii="宋体" w:eastAsia="宋体" w:hAnsi="宋体" w:cs="Times New Roman" w:hint="eastAsia"/>
                <w:color w:val="000000"/>
                <w:sz w:val="24"/>
                <w:szCs w:val="24"/>
              </w:rPr>
              <w:t>粤安〔</w:t>
            </w:r>
            <w:r w:rsidRPr="00257A73">
              <w:rPr>
                <w:rFonts w:ascii="宋体" w:eastAsia="宋体" w:hAnsi="宋体" w:cs="Times New Roman"/>
                <w:color w:val="000000"/>
                <w:sz w:val="24"/>
                <w:szCs w:val="24"/>
              </w:rPr>
              <w:t>2020</w:t>
            </w:r>
            <w:r w:rsidRPr="00257A73">
              <w:rPr>
                <w:rFonts w:ascii="宋体" w:eastAsia="宋体" w:hAnsi="宋体" w:cs="Times New Roman" w:hint="eastAsia"/>
                <w:color w:val="000000"/>
                <w:sz w:val="24"/>
                <w:szCs w:val="24"/>
              </w:rPr>
              <w:t>〕</w:t>
            </w:r>
            <w:proofErr w:type="gramEnd"/>
            <w:r w:rsidRPr="00257A73">
              <w:rPr>
                <w:rFonts w:ascii="宋体" w:eastAsia="宋体" w:hAnsi="宋体" w:cs="Times New Roman" w:hint="eastAsia"/>
                <w:color w:val="000000"/>
                <w:sz w:val="24"/>
                <w:szCs w:val="24"/>
              </w:rPr>
              <w:t>8</w:t>
            </w:r>
            <w:r w:rsidRPr="00257A73">
              <w:rPr>
                <w:rFonts w:ascii="宋体" w:eastAsia="宋体" w:hAnsi="宋体" w:cs="Times New Roman"/>
                <w:color w:val="000000"/>
                <w:sz w:val="24"/>
                <w:szCs w:val="24"/>
              </w:rPr>
              <w:t xml:space="preserve"> </w:t>
            </w:r>
            <w:r w:rsidRPr="00257A73">
              <w:rPr>
                <w:rFonts w:ascii="宋体" w:eastAsia="宋体" w:hAnsi="宋体" w:cs="Times New Roman" w:hint="eastAsia"/>
                <w:color w:val="000000"/>
                <w:sz w:val="24"/>
                <w:szCs w:val="24"/>
              </w:rPr>
              <w:t>号、粤</w:t>
            </w:r>
            <w:proofErr w:type="gramStart"/>
            <w:r w:rsidRPr="00257A73">
              <w:rPr>
                <w:rFonts w:ascii="宋体" w:eastAsia="宋体" w:hAnsi="宋体" w:cs="Times New Roman" w:hint="eastAsia"/>
                <w:color w:val="000000"/>
                <w:sz w:val="24"/>
                <w:szCs w:val="24"/>
              </w:rPr>
              <w:t>交安函〔2020〕</w:t>
            </w:r>
            <w:proofErr w:type="gramEnd"/>
            <w:r w:rsidRPr="00257A73">
              <w:rPr>
                <w:rFonts w:ascii="宋体" w:eastAsia="宋体" w:hAnsi="宋体" w:cs="Times New Roman" w:hint="eastAsia"/>
                <w:color w:val="000000"/>
                <w:sz w:val="24"/>
                <w:szCs w:val="24"/>
              </w:rPr>
              <w:t>348号、交安监发〔2020〕52 号</w:t>
            </w:r>
          </w:p>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2.</w:t>
            </w:r>
            <w:r w:rsidRPr="00257A73">
              <w:rPr>
                <w:rFonts w:ascii="宋体" w:eastAsia="宋体" w:hAnsi="宋体" w:cs="Times New Roman" w:hint="eastAsia"/>
                <w:color w:val="000000"/>
                <w:sz w:val="24"/>
                <w:szCs w:val="24"/>
              </w:rPr>
              <w:t>严格企业主要负责人履职履责。（1）</w:t>
            </w:r>
            <w:r w:rsidRPr="00257A73">
              <w:rPr>
                <w:rFonts w:ascii="仿宋_GB2312" w:eastAsia="宋体" w:hAnsi="仿宋_GB2312" w:cs="仿宋_GB2312" w:hint="eastAsia"/>
                <w:color w:val="000000"/>
                <w:sz w:val="24"/>
                <w:szCs w:val="24"/>
              </w:rPr>
              <w:t>督促推动企业主要负责人制定安全生产承诺书。公开安全生产承诺落实情况。督促推动企业主要负责人落实“八个一次”要求。（</w:t>
            </w:r>
            <w:r w:rsidRPr="00257A73">
              <w:rPr>
                <w:rFonts w:ascii="仿宋_GB2312" w:eastAsia="宋体" w:hAnsi="仿宋_GB2312" w:cs="仿宋_GB2312" w:hint="eastAsia"/>
                <w:color w:val="000000"/>
                <w:sz w:val="24"/>
                <w:szCs w:val="24"/>
              </w:rPr>
              <w:t>2</w:t>
            </w:r>
            <w:r w:rsidRPr="00257A73">
              <w:rPr>
                <w:rFonts w:ascii="仿宋_GB2312" w:eastAsia="宋体" w:hAnsi="仿宋_GB2312" w:cs="仿宋_GB2312" w:hint="eastAsia"/>
                <w:color w:val="000000"/>
                <w:sz w:val="24"/>
                <w:szCs w:val="24"/>
              </w:rPr>
              <w:t>）</w:t>
            </w:r>
            <w:r w:rsidRPr="00257A73">
              <w:rPr>
                <w:rFonts w:ascii="宋体" w:eastAsia="宋体" w:hAnsi="宋体" w:cs="Times New Roman" w:hint="eastAsia"/>
                <w:color w:val="000000"/>
                <w:sz w:val="24"/>
                <w:szCs w:val="24"/>
              </w:rPr>
              <w:t>督促危化品生产贮存企业落实安全管理主体责任，主要责任人</w:t>
            </w:r>
            <w:proofErr w:type="gramStart"/>
            <w:r w:rsidRPr="00257A73">
              <w:rPr>
                <w:rFonts w:ascii="宋体" w:eastAsia="宋体" w:hAnsi="宋体" w:cs="Times New Roman" w:hint="eastAsia"/>
                <w:color w:val="000000"/>
                <w:sz w:val="24"/>
                <w:szCs w:val="24"/>
              </w:rPr>
              <w:t>作出</w:t>
            </w:r>
            <w:proofErr w:type="gramEnd"/>
            <w:r w:rsidRPr="00257A73">
              <w:rPr>
                <w:rFonts w:ascii="宋体" w:eastAsia="宋体" w:hAnsi="宋体" w:cs="Times New Roman" w:hint="eastAsia"/>
                <w:color w:val="000000"/>
                <w:sz w:val="24"/>
                <w:szCs w:val="24"/>
              </w:rPr>
              <w:t>安全承诺和定期报告安全生产履职及企业安全风险管控情况，提升</w:t>
            </w:r>
            <w:proofErr w:type="gramStart"/>
            <w:r w:rsidRPr="00257A73">
              <w:rPr>
                <w:rFonts w:ascii="宋体" w:eastAsia="宋体" w:hAnsi="宋体" w:cs="Times New Roman" w:hint="eastAsia"/>
                <w:color w:val="000000"/>
                <w:sz w:val="24"/>
                <w:szCs w:val="24"/>
              </w:rPr>
              <w:t>履</w:t>
            </w:r>
            <w:proofErr w:type="gramEnd"/>
            <w:r w:rsidRPr="00257A73">
              <w:rPr>
                <w:rFonts w:ascii="宋体" w:eastAsia="宋体" w:hAnsi="宋体" w:cs="Times New Roman" w:hint="eastAsia"/>
                <w:color w:val="000000"/>
                <w:sz w:val="24"/>
                <w:szCs w:val="24"/>
              </w:rPr>
              <w:t>职能力，做到责任到人、工作到位，突出“查思想、查纪律、查隐患”。</w:t>
            </w:r>
            <w:r w:rsidRPr="00257A73">
              <w:rPr>
                <w:rFonts w:ascii="仿宋_GB2312" w:eastAsia="宋体" w:hAnsi="仿宋_GB2312" w:cs="仿宋_GB2312" w:hint="eastAsia"/>
                <w:color w:val="000000"/>
                <w:sz w:val="24"/>
                <w:szCs w:val="24"/>
              </w:rPr>
              <w:t>畅通安全生产举报投诉渠道，落实举报奖励制度</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企业主要负责人“十项安全生产承诺制”、安全生产“八个一次”措施落实率达</w:t>
            </w:r>
            <w:r w:rsidRPr="00257A73">
              <w:rPr>
                <w:rFonts w:ascii="仿宋_GB2312" w:eastAsia="宋体" w:hAnsi="仿宋_GB2312" w:cs="仿宋_GB2312" w:hint="eastAsia"/>
                <w:color w:val="000000"/>
                <w:sz w:val="24"/>
                <w:szCs w:val="24"/>
              </w:rPr>
              <w:t xml:space="preserve"> 100%</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新增运输企业增加负责人承诺</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地市交通运输局，</w:t>
            </w:r>
            <w:proofErr w:type="gramStart"/>
            <w:r w:rsidRPr="00257A73">
              <w:rPr>
                <w:rFonts w:ascii="仿宋_GB2312" w:eastAsia="宋体" w:hAnsi="仿宋_GB2312" w:cs="仿宋_GB2312" w:hint="eastAsia"/>
                <w:color w:val="000000"/>
                <w:sz w:val="24"/>
                <w:szCs w:val="24"/>
              </w:rPr>
              <w:t>厅安监</w:t>
            </w:r>
            <w:proofErr w:type="gramEnd"/>
            <w:r w:rsidRPr="00257A73">
              <w:rPr>
                <w:rFonts w:ascii="仿宋_GB2312" w:eastAsia="宋体" w:hAnsi="仿宋_GB2312" w:cs="仿宋_GB2312" w:hint="eastAsia"/>
                <w:color w:val="000000"/>
                <w:sz w:val="24"/>
                <w:szCs w:val="24"/>
              </w:rPr>
              <w:t>处，省道运中心</w:t>
            </w:r>
          </w:p>
        </w:tc>
      </w:tr>
      <w:tr w:rsidR="00DD3DE0" w:rsidRPr="00257A73" w:rsidTr="00C7317E">
        <w:trPr>
          <w:trHeight w:val="1031"/>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23</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roofErr w:type="gramStart"/>
            <w:r w:rsidRPr="00257A73">
              <w:rPr>
                <w:rFonts w:ascii="宋体" w:eastAsia="宋体" w:hAnsi="宋体" w:cs="Times New Roman" w:hint="eastAsia"/>
                <w:color w:val="000000"/>
                <w:sz w:val="24"/>
                <w:szCs w:val="24"/>
              </w:rPr>
              <w:t>粤安〔</w:t>
            </w:r>
            <w:r w:rsidRPr="00257A73">
              <w:rPr>
                <w:rFonts w:ascii="宋体" w:eastAsia="宋体" w:hAnsi="宋体" w:cs="Times New Roman"/>
                <w:color w:val="000000"/>
                <w:sz w:val="24"/>
                <w:szCs w:val="24"/>
              </w:rPr>
              <w:t>2020</w:t>
            </w:r>
            <w:r w:rsidRPr="00257A73">
              <w:rPr>
                <w:rFonts w:ascii="宋体" w:eastAsia="宋体" w:hAnsi="宋体" w:cs="Times New Roman" w:hint="eastAsia"/>
                <w:color w:val="000000"/>
                <w:sz w:val="24"/>
                <w:szCs w:val="24"/>
              </w:rPr>
              <w:t>〕</w:t>
            </w:r>
            <w:proofErr w:type="gramEnd"/>
            <w:r w:rsidRPr="00257A73">
              <w:rPr>
                <w:rFonts w:ascii="宋体" w:eastAsia="宋体" w:hAnsi="宋体" w:cs="Times New Roman" w:hint="eastAsia"/>
                <w:color w:val="000000"/>
                <w:sz w:val="24"/>
                <w:szCs w:val="24"/>
              </w:rPr>
              <w:t>8</w:t>
            </w:r>
            <w:r w:rsidRPr="00257A73">
              <w:rPr>
                <w:rFonts w:ascii="宋体" w:eastAsia="宋体" w:hAnsi="宋体" w:cs="Times New Roman"/>
                <w:color w:val="000000"/>
                <w:sz w:val="24"/>
                <w:szCs w:val="24"/>
              </w:rPr>
              <w:t xml:space="preserve"> </w:t>
            </w:r>
            <w:r w:rsidRPr="00257A73">
              <w:rPr>
                <w:rFonts w:ascii="宋体" w:eastAsia="宋体" w:hAnsi="宋体" w:cs="Times New Roman" w:hint="eastAsia"/>
                <w:color w:val="000000"/>
                <w:sz w:val="24"/>
                <w:szCs w:val="24"/>
              </w:rPr>
              <w:t>号</w:t>
            </w: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3.</w:t>
            </w:r>
            <w:r w:rsidRPr="00257A73">
              <w:rPr>
                <w:rFonts w:ascii="仿宋_GB2312" w:eastAsia="宋体" w:hAnsi="仿宋_GB2312" w:cs="仿宋_GB2312" w:hint="eastAsia"/>
                <w:color w:val="000000"/>
                <w:sz w:val="24"/>
                <w:szCs w:val="24"/>
              </w:rPr>
              <w:t>完善落实安全生产诚信制度</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修订完善加强企业安全生产诚信体系建设制度</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roofErr w:type="gramStart"/>
            <w:r w:rsidRPr="00257A73">
              <w:rPr>
                <w:rFonts w:ascii="宋体" w:eastAsia="宋体" w:hAnsi="宋体" w:cs="Times New Roman" w:hint="eastAsia"/>
                <w:color w:val="000000"/>
                <w:sz w:val="24"/>
                <w:szCs w:val="24"/>
              </w:rPr>
              <w:t>厅综运</w:t>
            </w:r>
            <w:proofErr w:type="gramEnd"/>
            <w:r w:rsidRPr="00257A73">
              <w:rPr>
                <w:rFonts w:ascii="宋体" w:eastAsia="宋体" w:hAnsi="宋体" w:cs="Times New Roman" w:hint="eastAsia"/>
                <w:color w:val="000000"/>
                <w:sz w:val="24"/>
                <w:szCs w:val="24"/>
              </w:rPr>
              <w:t>处、安监处、法规处，</w:t>
            </w:r>
            <w:r w:rsidRPr="00257A73">
              <w:rPr>
                <w:rFonts w:ascii="仿宋_GB2312" w:eastAsia="宋体" w:hAnsi="仿宋_GB2312" w:cs="仿宋_GB2312" w:hint="eastAsia"/>
                <w:color w:val="000000"/>
                <w:sz w:val="24"/>
                <w:szCs w:val="24"/>
              </w:rPr>
              <w:t>省道运中心，地市交通运输局</w:t>
            </w:r>
          </w:p>
        </w:tc>
      </w:tr>
      <w:tr w:rsidR="00DD3DE0" w:rsidRPr="00257A73" w:rsidTr="00C7317E">
        <w:trPr>
          <w:trHeight w:val="1564"/>
          <w:jc w:val="center"/>
        </w:trPr>
        <w:tc>
          <w:tcPr>
            <w:tcW w:w="529" w:type="dxa"/>
            <w:vMerge w:val="restart"/>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24</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Merge w:val="restart"/>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粤</w:t>
            </w:r>
            <w:proofErr w:type="gramStart"/>
            <w:r w:rsidRPr="00257A73">
              <w:rPr>
                <w:rFonts w:ascii="宋体" w:eastAsia="宋体" w:hAnsi="宋体" w:cs="Times New Roman" w:hint="eastAsia"/>
                <w:color w:val="000000"/>
                <w:sz w:val="24"/>
                <w:szCs w:val="24"/>
              </w:rPr>
              <w:t>交安函〔2020〕</w:t>
            </w:r>
            <w:proofErr w:type="gramEnd"/>
            <w:r w:rsidRPr="00257A73">
              <w:rPr>
                <w:rFonts w:ascii="宋体" w:eastAsia="宋体" w:hAnsi="宋体" w:cs="Times New Roman" w:hint="eastAsia"/>
                <w:color w:val="000000"/>
                <w:sz w:val="24"/>
                <w:szCs w:val="24"/>
              </w:rPr>
              <w:t>348号</w:t>
            </w: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4.建立重大事故隐患和安全生产违法行为举报奖励制度。（1）建立健全道路运输领域举报重大事故隐患和安全生产违法行为、交通违法行为的奖励制度。</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实施安全生产举报奖励措施落实率达</w:t>
            </w:r>
            <w:r w:rsidRPr="00257A73">
              <w:rPr>
                <w:rFonts w:ascii="仿宋_GB2312" w:eastAsia="宋体" w:hAnsi="仿宋_GB2312" w:cs="仿宋_GB2312" w:hint="eastAsia"/>
                <w:color w:val="000000"/>
                <w:sz w:val="24"/>
                <w:szCs w:val="24"/>
              </w:rPr>
              <w:t xml:space="preserve"> 100%</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建立重大事故隐患和安全生产违法行为举报奖励制度</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roofErr w:type="gramStart"/>
            <w:r w:rsidRPr="00257A73">
              <w:rPr>
                <w:rFonts w:ascii="宋体" w:eastAsia="宋体" w:hAnsi="宋体" w:cs="Times New Roman" w:hint="eastAsia"/>
                <w:color w:val="000000"/>
                <w:sz w:val="24"/>
                <w:szCs w:val="24"/>
              </w:rPr>
              <w:t>厅安监</w:t>
            </w:r>
            <w:proofErr w:type="gramEnd"/>
            <w:r w:rsidRPr="00257A73">
              <w:rPr>
                <w:rFonts w:ascii="宋体" w:eastAsia="宋体" w:hAnsi="宋体" w:cs="Times New Roman" w:hint="eastAsia"/>
                <w:color w:val="000000"/>
                <w:sz w:val="24"/>
                <w:szCs w:val="24"/>
              </w:rPr>
              <w:t>处、执法处、</w:t>
            </w:r>
            <w:proofErr w:type="gramStart"/>
            <w:r w:rsidRPr="00257A73">
              <w:rPr>
                <w:rFonts w:ascii="宋体" w:eastAsia="宋体" w:hAnsi="宋体" w:cs="Times New Roman" w:hint="eastAsia"/>
                <w:color w:val="000000"/>
                <w:sz w:val="24"/>
                <w:szCs w:val="24"/>
              </w:rPr>
              <w:t>综运处</w:t>
            </w:r>
            <w:proofErr w:type="gramEnd"/>
            <w:r w:rsidRPr="00257A73">
              <w:rPr>
                <w:rFonts w:ascii="宋体" w:eastAsia="宋体" w:hAnsi="宋体" w:cs="Times New Roman" w:hint="eastAsia"/>
                <w:color w:val="000000"/>
                <w:sz w:val="24"/>
                <w:szCs w:val="24"/>
              </w:rPr>
              <w:t>，省道运中心，地市交通运输局</w:t>
            </w:r>
          </w:p>
        </w:tc>
      </w:tr>
      <w:tr w:rsidR="00DD3DE0" w:rsidRPr="00257A73" w:rsidTr="00C7317E">
        <w:trPr>
          <w:trHeight w:val="1247"/>
          <w:jc w:val="center"/>
        </w:trPr>
        <w:tc>
          <w:tcPr>
            <w:tcW w:w="529"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Merge/>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（2）建立举报平台，鼓励支持举报道路运输企业、车辆、驾驶人安全生产违法违规行为，形成社会共治氛围。</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加强宣传，畅通举报渠道</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依托</w:t>
            </w:r>
            <w:r w:rsidRPr="00257A73">
              <w:rPr>
                <w:rFonts w:ascii="仿宋_GB2312" w:eastAsia="宋体" w:hAnsi="仿宋_GB2312" w:cs="仿宋_GB2312" w:hint="eastAsia"/>
                <w:color w:val="000000"/>
                <w:sz w:val="24"/>
                <w:szCs w:val="24"/>
              </w:rPr>
              <w:t>12345</w:t>
            </w:r>
            <w:r w:rsidRPr="00257A73">
              <w:rPr>
                <w:rFonts w:ascii="仿宋_GB2312" w:eastAsia="宋体" w:hAnsi="仿宋_GB2312" w:cs="仿宋_GB2312" w:hint="eastAsia"/>
                <w:color w:val="000000"/>
                <w:sz w:val="24"/>
                <w:szCs w:val="24"/>
              </w:rPr>
              <w:t>政府热线等，建立举报平台</w:t>
            </w:r>
          </w:p>
        </w:tc>
        <w:tc>
          <w:tcPr>
            <w:tcW w:w="1416"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地市交通运输局，</w:t>
            </w:r>
            <w:proofErr w:type="gramStart"/>
            <w:r w:rsidRPr="00257A73">
              <w:rPr>
                <w:rFonts w:ascii="宋体" w:eastAsia="宋体" w:hAnsi="宋体" w:cs="Times New Roman" w:hint="eastAsia"/>
                <w:color w:val="000000"/>
                <w:sz w:val="24"/>
                <w:szCs w:val="24"/>
              </w:rPr>
              <w:t>厅执法</w:t>
            </w:r>
            <w:proofErr w:type="gramEnd"/>
            <w:r w:rsidRPr="00257A73">
              <w:rPr>
                <w:rFonts w:ascii="宋体" w:eastAsia="宋体" w:hAnsi="宋体" w:cs="Times New Roman" w:hint="eastAsia"/>
                <w:color w:val="000000"/>
                <w:sz w:val="24"/>
                <w:szCs w:val="24"/>
              </w:rPr>
              <w:t>处</w:t>
            </w:r>
          </w:p>
        </w:tc>
      </w:tr>
      <w:tr w:rsidR="00DD3DE0" w:rsidRPr="00257A73" w:rsidTr="00C7317E">
        <w:trPr>
          <w:trHeight w:val="3037"/>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25</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roofErr w:type="gramStart"/>
            <w:r w:rsidRPr="00257A73">
              <w:rPr>
                <w:rFonts w:ascii="宋体" w:eastAsia="宋体" w:hAnsi="宋体" w:cs="Times New Roman" w:hint="eastAsia"/>
                <w:color w:val="000000"/>
                <w:sz w:val="24"/>
                <w:szCs w:val="24"/>
              </w:rPr>
              <w:t>粤安〔</w:t>
            </w:r>
            <w:r w:rsidRPr="00257A73">
              <w:rPr>
                <w:rFonts w:ascii="宋体" w:eastAsia="宋体" w:hAnsi="宋体" w:cs="Times New Roman"/>
                <w:color w:val="000000"/>
                <w:sz w:val="24"/>
                <w:szCs w:val="24"/>
              </w:rPr>
              <w:t>2020</w:t>
            </w:r>
            <w:r w:rsidRPr="00257A73">
              <w:rPr>
                <w:rFonts w:ascii="宋体" w:eastAsia="宋体" w:hAnsi="宋体" w:cs="Times New Roman" w:hint="eastAsia"/>
                <w:color w:val="000000"/>
                <w:sz w:val="24"/>
                <w:szCs w:val="24"/>
              </w:rPr>
              <w:t>〕</w:t>
            </w:r>
            <w:proofErr w:type="gramEnd"/>
            <w:r w:rsidRPr="00257A73">
              <w:rPr>
                <w:rFonts w:ascii="宋体" w:eastAsia="宋体" w:hAnsi="宋体" w:cs="Times New Roman" w:hint="eastAsia"/>
                <w:color w:val="000000"/>
                <w:sz w:val="24"/>
                <w:szCs w:val="24"/>
              </w:rPr>
              <w:t>8</w:t>
            </w:r>
            <w:r w:rsidRPr="00257A73">
              <w:rPr>
                <w:rFonts w:ascii="宋体" w:eastAsia="宋体" w:hAnsi="宋体" w:cs="Times New Roman"/>
                <w:color w:val="000000"/>
                <w:sz w:val="24"/>
                <w:szCs w:val="24"/>
              </w:rPr>
              <w:t xml:space="preserve"> </w:t>
            </w:r>
            <w:r w:rsidRPr="00257A73">
              <w:rPr>
                <w:rFonts w:ascii="宋体" w:eastAsia="宋体" w:hAnsi="宋体" w:cs="Times New Roman" w:hint="eastAsia"/>
                <w:color w:val="000000"/>
                <w:sz w:val="24"/>
                <w:szCs w:val="24"/>
              </w:rPr>
              <w:t>号</w:t>
            </w: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5.</w:t>
            </w:r>
            <w:r w:rsidRPr="00257A73">
              <w:rPr>
                <w:rFonts w:ascii="仿宋_GB2312" w:eastAsia="宋体" w:hAnsi="仿宋_GB2312" w:cs="仿宋_GB2312" w:hint="eastAsia"/>
                <w:color w:val="000000"/>
                <w:sz w:val="24"/>
                <w:szCs w:val="24"/>
              </w:rPr>
              <w:t>实施安全生产责任险。对保险机构实现在线监测，并制定实施第三方评估公示制度。对预防服务没有达到要求的责任单位和负责人予以警示，督促整改，情节严重的，依法纳入联合惩戒“黑名单”</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制定印发道路运输等高危领域安全生产责任保险推广应用工作实施方案</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实现保险机构在线监测，制定实施第三方评估公示制度，实行联合惩戒“黑名单”</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roofErr w:type="gramStart"/>
            <w:r w:rsidRPr="00257A73">
              <w:rPr>
                <w:rFonts w:ascii="仿宋_GB2312" w:eastAsia="宋体" w:hAnsi="仿宋_GB2312" w:cs="仿宋_GB2312" w:hint="eastAsia"/>
                <w:color w:val="000000"/>
                <w:sz w:val="24"/>
                <w:szCs w:val="24"/>
              </w:rPr>
              <w:t>厅综运</w:t>
            </w:r>
            <w:proofErr w:type="gramEnd"/>
            <w:r w:rsidRPr="00257A73">
              <w:rPr>
                <w:rFonts w:ascii="仿宋_GB2312" w:eastAsia="宋体" w:hAnsi="仿宋_GB2312" w:cs="仿宋_GB2312" w:hint="eastAsia"/>
                <w:color w:val="000000"/>
                <w:sz w:val="24"/>
                <w:szCs w:val="24"/>
              </w:rPr>
              <w:t>处，省道运中心，地市交通运输局</w:t>
            </w:r>
          </w:p>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r>
      <w:tr w:rsidR="00DD3DE0" w:rsidRPr="00257A73" w:rsidTr="00C7317E">
        <w:trPr>
          <w:trHeight w:val="1902"/>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26</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仿宋_GB2312" w:eastAsia="宋体" w:hAnsi="仿宋_GB2312" w:cs="仿宋_GB2312" w:hint="eastAsia"/>
                <w:color w:val="000000"/>
                <w:sz w:val="24"/>
                <w:szCs w:val="24"/>
              </w:rPr>
              <w:t>粤交安办函〔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217 </w:t>
            </w:r>
            <w:r w:rsidRPr="00257A73">
              <w:rPr>
                <w:rFonts w:ascii="仿宋_GB2312" w:eastAsia="宋体" w:hAnsi="仿宋_GB2312" w:cs="仿宋_GB2312" w:hint="eastAsia"/>
                <w:color w:val="000000"/>
                <w:sz w:val="24"/>
                <w:szCs w:val="24"/>
              </w:rPr>
              <w:t>号</w:t>
            </w:r>
          </w:p>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700"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六</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完善事故调查制度</w:t>
            </w: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1.</w:t>
            </w:r>
            <w:r w:rsidRPr="00257A73">
              <w:rPr>
                <w:rFonts w:ascii="仿宋_GB2312" w:eastAsia="宋体" w:hAnsi="仿宋_GB2312" w:cs="仿宋_GB2312" w:hint="eastAsia"/>
                <w:color w:val="000000"/>
                <w:sz w:val="24"/>
                <w:szCs w:val="24"/>
              </w:rPr>
              <w:t>严肃事故调查</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地市交通运输局、</w:t>
            </w:r>
            <w:proofErr w:type="gramStart"/>
            <w:r w:rsidRPr="00257A73">
              <w:rPr>
                <w:rFonts w:ascii="仿宋_GB2312" w:eastAsia="宋体" w:hAnsi="仿宋_GB2312" w:cs="仿宋_GB2312" w:hint="eastAsia"/>
                <w:color w:val="000000"/>
                <w:sz w:val="24"/>
                <w:szCs w:val="24"/>
              </w:rPr>
              <w:t>厅安委办</w:t>
            </w:r>
            <w:proofErr w:type="gramEnd"/>
            <w:r w:rsidRPr="00257A73">
              <w:rPr>
                <w:rFonts w:ascii="仿宋_GB2312" w:eastAsia="宋体" w:hAnsi="仿宋_GB2312" w:cs="仿宋_GB2312" w:hint="eastAsia"/>
                <w:color w:val="000000"/>
                <w:sz w:val="24"/>
                <w:szCs w:val="24"/>
              </w:rPr>
              <w:t>（安监处）</w:t>
            </w:r>
          </w:p>
        </w:tc>
      </w:tr>
      <w:tr w:rsidR="00DD3DE0" w:rsidRPr="00257A73" w:rsidTr="00C7317E">
        <w:trPr>
          <w:trHeight w:val="990"/>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lastRenderedPageBreak/>
              <w:t>27</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仿宋_GB2312" w:eastAsia="宋体" w:hAnsi="仿宋_GB2312" w:cs="仿宋_GB2312" w:hint="eastAsia"/>
                <w:color w:val="000000"/>
                <w:sz w:val="24"/>
                <w:szCs w:val="24"/>
              </w:rPr>
              <w:t>粤交安办函〔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217 </w:t>
            </w:r>
            <w:r w:rsidRPr="00257A73">
              <w:rPr>
                <w:rFonts w:ascii="仿宋_GB2312" w:eastAsia="宋体" w:hAnsi="仿宋_GB2312" w:cs="仿宋_GB2312" w:hint="eastAsia"/>
                <w:color w:val="000000"/>
                <w:sz w:val="24"/>
                <w:szCs w:val="24"/>
              </w:rPr>
              <w:t>号、</w:t>
            </w:r>
            <w:r w:rsidRPr="00257A73">
              <w:rPr>
                <w:rFonts w:ascii="宋体" w:eastAsia="宋体" w:hAnsi="宋体" w:cs="Times New Roman" w:hint="eastAsia"/>
                <w:color w:val="000000"/>
                <w:sz w:val="24"/>
                <w:szCs w:val="24"/>
              </w:rPr>
              <w:t>粤</w:t>
            </w:r>
            <w:proofErr w:type="gramStart"/>
            <w:r w:rsidRPr="00257A73">
              <w:rPr>
                <w:rFonts w:ascii="宋体" w:eastAsia="宋体" w:hAnsi="宋体" w:cs="Times New Roman" w:hint="eastAsia"/>
                <w:color w:val="000000"/>
                <w:sz w:val="24"/>
                <w:szCs w:val="24"/>
              </w:rPr>
              <w:t>交安函〔2020〕</w:t>
            </w:r>
            <w:proofErr w:type="gramEnd"/>
            <w:r w:rsidRPr="00257A73">
              <w:rPr>
                <w:rFonts w:ascii="宋体" w:eastAsia="宋体" w:hAnsi="宋体" w:cs="Times New Roman" w:hint="eastAsia"/>
                <w:color w:val="000000"/>
                <w:sz w:val="24"/>
                <w:szCs w:val="24"/>
              </w:rPr>
              <w:t>348号</w:t>
            </w:r>
          </w:p>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2.</w:t>
            </w:r>
            <w:r w:rsidRPr="00257A73">
              <w:rPr>
                <w:rFonts w:ascii="仿宋_GB2312" w:eastAsia="宋体" w:hAnsi="仿宋_GB2312" w:cs="仿宋_GB2312" w:hint="eastAsia"/>
                <w:color w:val="000000"/>
                <w:sz w:val="24"/>
                <w:szCs w:val="24"/>
              </w:rPr>
              <w:t>强化事故警示教育。</w:t>
            </w:r>
            <w:r w:rsidRPr="00257A73">
              <w:rPr>
                <w:rFonts w:ascii="宋体" w:eastAsia="宋体" w:hAnsi="宋体" w:cs="Times New Roman" w:hint="eastAsia"/>
                <w:color w:val="000000"/>
                <w:sz w:val="24"/>
                <w:szCs w:val="24"/>
              </w:rPr>
              <w:t>建立事故警示教育机制，凡是发生生产安全事故的企业主要负责人、安全生产管理人员、相关从业人员、责任单位相关管理人员，均应100%接受事故警示及相关法律法规再教育再培训。</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事故发生企业制作事故警示视频并推送</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开展安全生产事故警示教育</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地市交通运输局、</w:t>
            </w:r>
            <w:proofErr w:type="gramStart"/>
            <w:r w:rsidRPr="00257A73">
              <w:rPr>
                <w:rFonts w:ascii="仿宋_GB2312" w:eastAsia="宋体" w:hAnsi="仿宋_GB2312" w:cs="仿宋_GB2312" w:hint="eastAsia"/>
                <w:color w:val="000000"/>
                <w:sz w:val="24"/>
                <w:szCs w:val="24"/>
              </w:rPr>
              <w:t>厅安委办</w:t>
            </w:r>
            <w:proofErr w:type="gramEnd"/>
            <w:r w:rsidRPr="00257A73">
              <w:rPr>
                <w:rFonts w:ascii="仿宋_GB2312" w:eastAsia="宋体" w:hAnsi="仿宋_GB2312" w:cs="仿宋_GB2312" w:hint="eastAsia"/>
                <w:color w:val="000000"/>
                <w:sz w:val="24"/>
                <w:szCs w:val="24"/>
              </w:rPr>
              <w:t>（安监处）</w:t>
            </w:r>
          </w:p>
        </w:tc>
      </w:tr>
      <w:tr w:rsidR="00DD3DE0" w:rsidRPr="00257A73" w:rsidTr="00C7317E">
        <w:trPr>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28</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粤交安办函〔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217 </w:t>
            </w:r>
            <w:r w:rsidRPr="00257A73">
              <w:rPr>
                <w:rFonts w:ascii="仿宋_GB2312" w:eastAsia="宋体" w:hAnsi="仿宋_GB2312" w:cs="仿宋_GB2312" w:hint="eastAsia"/>
                <w:color w:val="000000"/>
                <w:sz w:val="24"/>
                <w:szCs w:val="24"/>
              </w:rPr>
              <w:t>号</w:t>
            </w:r>
          </w:p>
        </w:tc>
        <w:tc>
          <w:tcPr>
            <w:tcW w:w="700"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七</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构建快速救援救治机制</w:t>
            </w: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1.</w:t>
            </w:r>
            <w:r w:rsidRPr="00257A73">
              <w:rPr>
                <w:rFonts w:ascii="仿宋_GB2312" w:eastAsia="宋体" w:hAnsi="仿宋_GB2312" w:cs="仿宋_GB2312" w:hint="eastAsia"/>
                <w:color w:val="000000"/>
                <w:sz w:val="24"/>
                <w:szCs w:val="24"/>
              </w:rPr>
              <w:t>推动构建“四位一体”联动机制；</w:t>
            </w:r>
            <w:r w:rsidRPr="00257A73">
              <w:rPr>
                <w:rFonts w:ascii="仿宋_GB2312" w:eastAsia="宋体" w:hAnsi="仿宋_GB2312" w:cs="仿宋_GB2312" w:hint="eastAsia"/>
                <w:color w:val="000000"/>
                <w:sz w:val="24"/>
                <w:szCs w:val="24"/>
              </w:rPr>
              <w:t>2.</w:t>
            </w:r>
            <w:r w:rsidRPr="00257A73">
              <w:rPr>
                <w:rFonts w:ascii="仿宋_GB2312" w:eastAsia="宋体" w:hAnsi="仿宋_GB2312" w:cs="仿宋_GB2312" w:hint="eastAsia"/>
                <w:color w:val="000000"/>
                <w:sz w:val="24"/>
                <w:szCs w:val="24"/>
              </w:rPr>
              <w:t>提高应急响应处置效率</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筹划应急指挥平台建设</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落实应急指挥平台建设</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建成交通应急指挥平台</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roofErr w:type="gramStart"/>
            <w:r w:rsidRPr="00257A73">
              <w:rPr>
                <w:rFonts w:ascii="仿宋_GB2312" w:eastAsia="宋体" w:hAnsi="仿宋_GB2312" w:cs="仿宋_GB2312" w:hint="eastAsia"/>
                <w:color w:val="000000"/>
                <w:sz w:val="24"/>
                <w:szCs w:val="24"/>
              </w:rPr>
              <w:t>厅安委办</w:t>
            </w:r>
            <w:proofErr w:type="gramEnd"/>
            <w:r w:rsidRPr="00257A73">
              <w:rPr>
                <w:rFonts w:ascii="仿宋_GB2312" w:eastAsia="宋体" w:hAnsi="仿宋_GB2312" w:cs="仿宋_GB2312" w:hint="eastAsia"/>
                <w:color w:val="000000"/>
                <w:sz w:val="24"/>
                <w:szCs w:val="24"/>
              </w:rPr>
              <w:t>（安监处）</w:t>
            </w:r>
          </w:p>
        </w:tc>
      </w:tr>
      <w:tr w:rsidR="00DD3DE0" w:rsidRPr="00257A73" w:rsidTr="00C7317E">
        <w:trPr>
          <w:trHeight w:val="2768"/>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29</w:t>
            </w:r>
          </w:p>
        </w:tc>
        <w:tc>
          <w:tcPr>
            <w:tcW w:w="784"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二、</w:t>
            </w:r>
          </w:p>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进一步加强客货车安全源头整治</w:t>
            </w:r>
          </w:p>
        </w:tc>
        <w:tc>
          <w:tcPr>
            <w:tcW w:w="2010"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粤交安办函〔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217 </w:t>
            </w:r>
            <w:r w:rsidRPr="00257A73">
              <w:rPr>
                <w:rFonts w:ascii="仿宋_GB2312" w:eastAsia="宋体" w:hAnsi="仿宋_GB2312" w:cs="仿宋_GB2312" w:hint="eastAsia"/>
                <w:color w:val="000000"/>
                <w:sz w:val="24"/>
                <w:szCs w:val="24"/>
              </w:rPr>
              <w:t>号</w:t>
            </w:r>
          </w:p>
        </w:tc>
        <w:tc>
          <w:tcPr>
            <w:tcW w:w="700"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w:t>
            </w:r>
            <w:proofErr w:type="gramStart"/>
            <w:r w:rsidRPr="00257A73">
              <w:rPr>
                <w:rFonts w:ascii="仿宋_GB2312" w:eastAsia="宋体" w:hAnsi="仿宋_GB2312" w:cs="仿宋_GB2312" w:hint="eastAsia"/>
                <w:color w:val="000000"/>
                <w:sz w:val="24"/>
                <w:szCs w:val="24"/>
              </w:rPr>
              <w:t>一</w:t>
            </w:r>
            <w:proofErr w:type="gramEnd"/>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严格客货车生产销售监管</w:t>
            </w:r>
          </w:p>
        </w:tc>
        <w:tc>
          <w:tcPr>
            <w:tcW w:w="538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1.</w:t>
            </w:r>
            <w:r w:rsidRPr="00257A73">
              <w:rPr>
                <w:rFonts w:ascii="仿宋_GB2312" w:eastAsia="宋体" w:hAnsi="仿宋_GB2312" w:cs="仿宋_GB2312" w:hint="eastAsia"/>
                <w:color w:val="000000"/>
                <w:sz w:val="24"/>
                <w:szCs w:val="24"/>
              </w:rPr>
              <w:t>加强客货车产品生产准入和一致性监管；</w:t>
            </w:r>
            <w:r w:rsidRPr="00257A73">
              <w:rPr>
                <w:rFonts w:ascii="仿宋_GB2312" w:eastAsia="宋体" w:hAnsi="仿宋_GB2312" w:cs="仿宋_GB2312" w:hint="eastAsia"/>
                <w:color w:val="000000"/>
                <w:sz w:val="24"/>
                <w:szCs w:val="24"/>
              </w:rPr>
              <w:t>2.</w:t>
            </w:r>
            <w:r w:rsidRPr="00257A73">
              <w:rPr>
                <w:rFonts w:ascii="仿宋_GB2312" w:eastAsia="宋体" w:hAnsi="仿宋_GB2312" w:cs="仿宋_GB2312" w:hint="eastAsia"/>
                <w:color w:val="000000"/>
                <w:sz w:val="24"/>
                <w:szCs w:val="24"/>
              </w:rPr>
              <w:t>强化缺陷客货车跟踪管理</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roofErr w:type="gramStart"/>
            <w:r w:rsidRPr="00257A73">
              <w:rPr>
                <w:rFonts w:ascii="仿宋_GB2312" w:eastAsia="宋体" w:hAnsi="仿宋_GB2312" w:cs="仿宋_GB2312" w:hint="eastAsia"/>
                <w:color w:val="000000"/>
                <w:sz w:val="24"/>
                <w:szCs w:val="24"/>
              </w:rPr>
              <w:t>加强营转非</w:t>
            </w:r>
            <w:proofErr w:type="gramEnd"/>
            <w:r w:rsidRPr="00257A73">
              <w:rPr>
                <w:rFonts w:ascii="仿宋_GB2312" w:eastAsia="宋体" w:hAnsi="仿宋_GB2312" w:cs="仿宋_GB2312" w:hint="eastAsia"/>
                <w:color w:val="000000"/>
                <w:sz w:val="24"/>
                <w:szCs w:val="24"/>
              </w:rPr>
              <w:t>客运车辆跟踪</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开展专项行动</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Pr>
                <w:rFonts w:ascii="仿宋_GB2312" w:eastAsia="宋体" w:hAnsi="仿宋_GB2312" w:cs="仿宋_GB2312" w:hint="eastAsia"/>
                <w:color w:val="000000"/>
                <w:sz w:val="24"/>
                <w:szCs w:val="24"/>
              </w:rPr>
              <w:t>省工信厅、市场监管局，</w:t>
            </w:r>
            <w:proofErr w:type="gramStart"/>
            <w:r w:rsidRPr="00257A73">
              <w:rPr>
                <w:rFonts w:ascii="仿宋_GB2312" w:eastAsia="宋体" w:hAnsi="仿宋_GB2312" w:cs="仿宋_GB2312" w:hint="eastAsia"/>
                <w:color w:val="000000"/>
                <w:sz w:val="24"/>
                <w:szCs w:val="24"/>
              </w:rPr>
              <w:t>厅执法</w:t>
            </w:r>
            <w:proofErr w:type="gramEnd"/>
            <w:r w:rsidRPr="00257A73">
              <w:rPr>
                <w:rFonts w:ascii="仿宋_GB2312" w:eastAsia="宋体" w:hAnsi="仿宋_GB2312" w:cs="仿宋_GB2312" w:hint="eastAsia"/>
                <w:color w:val="000000"/>
                <w:sz w:val="24"/>
                <w:szCs w:val="24"/>
              </w:rPr>
              <w:t>处，省道运中心，</w:t>
            </w:r>
            <w:r w:rsidRPr="00257A73">
              <w:rPr>
                <w:rFonts w:ascii="宋体" w:eastAsia="宋体" w:hAnsi="宋体" w:cs="Times New Roman" w:hint="eastAsia"/>
                <w:color w:val="000000"/>
                <w:sz w:val="24"/>
                <w:szCs w:val="24"/>
              </w:rPr>
              <w:t>地市交通运输局</w:t>
            </w:r>
          </w:p>
        </w:tc>
      </w:tr>
      <w:tr w:rsidR="00DD3DE0" w:rsidRPr="00257A73" w:rsidTr="00C7317E">
        <w:trPr>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30</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粤交运 〔2020〕 132号</w:t>
            </w:r>
          </w:p>
        </w:tc>
        <w:tc>
          <w:tcPr>
            <w:tcW w:w="6084" w:type="dxa"/>
            <w:gridSpan w:val="2"/>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二</w:t>
            </w:r>
            <w:r w:rsidRPr="00257A73">
              <w:rPr>
                <w:rFonts w:ascii="仿宋_GB2312" w:eastAsia="宋体" w:hAnsi="仿宋_GB2312" w:cs="仿宋_GB2312" w:hint="eastAsia"/>
                <w:color w:val="000000"/>
                <w:sz w:val="24"/>
                <w:szCs w:val="24"/>
              </w:rPr>
              <w:t>)</w:t>
            </w:r>
            <w:r w:rsidRPr="00257A73">
              <w:rPr>
                <w:rFonts w:ascii="宋体" w:eastAsia="宋体" w:hAnsi="宋体" w:cs="Times New Roman" w:hint="eastAsia"/>
                <w:color w:val="000000"/>
                <w:sz w:val="24"/>
                <w:szCs w:val="24"/>
              </w:rPr>
              <w:t>全面实现普货车辆年审网上办理。深入推进货运车辆检验检测改革，做好普通货车</w:t>
            </w:r>
            <w:proofErr w:type="gramStart"/>
            <w:r w:rsidRPr="00257A73">
              <w:rPr>
                <w:rFonts w:ascii="宋体" w:eastAsia="宋体" w:hAnsi="宋体" w:cs="Times New Roman" w:hint="eastAsia"/>
                <w:color w:val="000000"/>
                <w:sz w:val="24"/>
                <w:szCs w:val="24"/>
              </w:rPr>
              <w:t>辆安全</w:t>
            </w:r>
            <w:proofErr w:type="gramEnd"/>
            <w:r w:rsidRPr="00257A73">
              <w:rPr>
                <w:rFonts w:ascii="宋体" w:eastAsia="宋体" w:hAnsi="宋体" w:cs="Times New Roman" w:hint="eastAsia"/>
                <w:color w:val="000000"/>
                <w:sz w:val="24"/>
                <w:szCs w:val="24"/>
              </w:rPr>
              <w:t>技术检验、尾气排放</w:t>
            </w:r>
            <w:r w:rsidRPr="00257A73">
              <w:rPr>
                <w:rFonts w:ascii="宋体" w:eastAsia="宋体" w:hAnsi="宋体" w:cs="Times New Roman" w:hint="eastAsia"/>
                <w:color w:val="000000"/>
                <w:sz w:val="24"/>
                <w:szCs w:val="24"/>
              </w:rPr>
              <w:lastRenderedPageBreak/>
              <w:t>检验和综合性能检测的“三检合一”工作。加快推进普通货运车辆网上年审工作，实现全国范围普通货运车辆年审网上办理。</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lastRenderedPageBreak/>
              <w:t>全面实现普货车辆年审网上</w:t>
            </w:r>
            <w:r w:rsidRPr="00257A73">
              <w:rPr>
                <w:rFonts w:ascii="宋体" w:eastAsia="宋体" w:hAnsi="宋体" w:cs="Times New Roman" w:hint="eastAsia"/>
                <w:color w:val="000000"/>
                <w:sz w:val="24"/>
                <w:szCs w:val="24"/>
              </w:rPr>
              <w:lastRenderedPageBreak/>
              <w:t>办理</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lastRenderedPageBreak/>
              <w:t>持续推进</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地市交通运输局，省</w:t>
            </w:r>
            <w:r w:rsidRPr="00257A73">
              <w:rPr>
                <w:rFonts w:ascii="宋体" w:eastAsia="宋体" w:hAnsi="宋体" w:cs="Times New Roman" w:hint="eastAsia"/>
                <w:color w:val="000000"/>
                <w:sz w:val="24"/>
                <w:szCs w:val="24"/>
              </w:rPr>
              <w:lastRenderedPageBreak/>
              <w:t>道运中心</w:t>
            </w:r>
          </w:p>
        </w:tc>
      </w:tr>
      <w:tr w:rsidR="00DD3DE0" w:rsidRPr="00257A73" w:rsidTr="00C7317E">
        <w:trPr>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lastRenderedPageBreak/>
              <w:t>31</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粤</w:t>
            </w:r>
            <w:proofErr w:type="gramStart"/>
            <w:r w:rsidRPr="00257A73">
              <w:rPr>
                <w:rFonts w:ascii="宋体" w:eastAsia="宋体" w:hAnsi="宋体" w:cs="Times New Roman" w:hint="eastAsia"/>
                <w:color w:val="000000"/>
                <w:sz w:val="24"/>
                <w:szCs w:val="24"/>
              </w:rPr>
              <w:t>交安函〔2020〕</w:t>
            </w:r>
            <w:proofErr w:type="gramEnd"/>
            <w:r w:rsidRPr="00257A73">
              <w:rPr>
                <w:rFonts w:ascii="宋体" w:eastAsia="宋体" w:hAnsi="宋体" w:cs="Times New Roman" w:hint="eastAsia"/>
                <w:color w:val="000000"/>
                <w:sz w:val="24"/>
                <w:szCs w:val="24"/>
              </w:rPr>
              <w:t>348号</w:t>
            </w:r>
          </w:p>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6084" w:type="dxa"/>
            <w:gridSpan w:val="2"/>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三</w:t>
            </w:r>
            <w:r w:rsidRPr="00257A73">
              <w:rPr>
                <w:rFonts w:ascii="仿宋_GB2312" w:eastAsia="宋体" w:hAnsi="仿宋_GB2312" w:cs="仿宋_GB2312" w:hint="eastAsia"/>
                <w:color w:val="000000"/>
                <w:sz w:val="24"/>
                <w:szCs w:val="24"/>
              </w:rPr>
              <w:t>)</w:t>
            </w:r>
            <w:r w:rsidRPr="00257A73">
              <w:rPr>
                <w:rFonts w:ascii="宋体" w:eastAsia="宋体" w:hAnsi="宋体" w:cs="Times New Roman" w:hint="eastAsia"/>
                <w:color w:val="000000"/>
                <w:sz w:val="24"/>
                <w:szCs w:val="24"/>
              </w:rPr>
              <w:t>督促完善运输车辆技术档案。督促企业建立完善道路运营车辆技术档案。</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督促企业建立完善道路运营车辆技术档案</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依托汽车维修电子健康档案工作，推动企业完善营运车辆电子技术档案</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地市交通运输局，省道运中心</w:t>
            </w:r>
          </w:p>
        </w:tc>
      </w:tr>
      <w:tr w:rsidR="00DD3DE0" w:rsidRPr="00257A73" w:rsidTr="00C7317E">
        <w:trPr>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32</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粤交安办函〔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217 </w:t>
            </w:r>
            <w:r w:rsidRPr="00257A73">
              <w:rPr>
                <w:rFonts w:ascii="仿宋_GB2312" w:eastAsia="宋体" w:hAnsi="仿宋_GB2312" w:cs="仿宋_GB2312" w:hint="eastAsia"/>
                <w:color w:val="000000"/>
                <w:sz w:val="24"/>
                <w:szCs w:val="24"/>
              </w:rPr>
              <w:t>号</w:t>
            </w:r>
          </w:p>
        </w:tc>
        <w:tc>
          <w:tcPr>
            <w:tcW w:w="6084" w:type="dxa"/>
            <w:gridSpan w:val="2"/>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四</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组织隐患车辆专项整治</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组织摸查隐患车辆</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建立档案，全面整治，滚动清零</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地市交通运输局，</w:t>
            </w:r>
            <w:r w:rsidRPr="00257A73">
              <w:rPr>
                <w:rFonts w:ascii="仿宋_GB2312" w:eastAsia="宋体" w:hAnsi="仿宋_GB2312" w:cs="仿宋_GB2312" w:hint="eastAsia"/>
                <w:color w:val="000000"/>
                <w:sz w:val="24"/>
                <w:szCs w:val="24"/>
              </w:rPr>
              <w:t>省道运中心，</w:t>
            </w:r>
            <w:proofErr w:type="gramStart"/>
            <w:r w:rsidRPr="00257A73">
              <w:rPr>
                <w:rFonts w:ascii="仿宋_GB2312" w:eastAsia="宋体" w:hAnsi="仿宋_GB2312" w:cs="仿宋_GB2312" w:hint="eastAsia"/>
                <w:color w:val="000000"/>
                <w:sz w:val="24"/>
                <w:szCs w:val="24"/>
              </w:rPr>
              <w:t>厅执法</w:t>
            </w:r>
            <w:proofErr w:type="gramEnd"/>
            <w:r w:rsidRPr="00257A73">
              <w:rPr>
                <w:rFonts w:ascii="仿宋_GB2312" w:eastAsia="宋体" w:hAnsi="仿宋_GB2312" w:cs="仿宋_GB2312" w:hint="eastAsia"/>
                <w:color w:val="000000"/>
                <w:sz w:val="24"/>
                <w:szCs w:val="24"/>
              </w:rPr>
              <w:t>处</w:t>
            </w:r>
          </w:p>
        </w:tc>
      </w:tr>
      <w:tr w:rsidR="00DD3DE0" w:rsidRPr="00257A73" w:rsidTr="00C7317E">
        <w:trPr>
          <w:trHeight w:val="1240"/>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33</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粤交安办函〔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217 </w:t>
            </w:r>
            <w:r w:rsidRPr="00257A73">
              <w:rPr>
                <w:rFonts w:ascii="仿宋_GB2312" w:eastAsia="宋体" w:hAnsi="仿宋_GB2312" w:cs="仿宋_GB2312" w:hint="eastAsia"/>
                <w:color w:val="000000"/>
                <w:sz w:val="24"/>
                <w:szCs w:val="24"/>
              </w:rPr>
              <w:t>号</w:t>
            </w:r>
          </w:p>
        </w:tc>
        <w:tc>
          <w:tcPr>
            <w:tcW w:w="700"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五</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加强在用客车使用性质排查整治</w:t>
            </w: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1.</w:t>
            </w:r>
            <w:r w:rsidRPr="00257A73">
              <w:rPr>
                <w:rFonts w:ascii="仿宋_GB2312" w:eastAsia="宋体" w:hAnsi="仿宋_GB2312" w:cs="仿宋_GB2312" w:hint="eastAsia"/>
                <w:color w:val="000000"/>
                <w:sz w:val="24"/>
                <w:szCs w:val="24"/>
              </w:rPr>
              <w:t>严格车辆使用登记</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完善与公安等部门的共享机制</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Pr>
                <w:rFonts w:ascii="仿宋_GB2312" w:eastAsia="宋体" w:hAnsi="仿宋_GB2312" w:cs="仿宋_GB2312" w:hint="eastAsia"/>
                <w:color w:val="000000"/>
                <w:sz w:val="24"/>
                <w:szCs w:val="24"/>
              </w:rPr>
              <w:t>省公安厅、</w:t>
            </w:r>
            <w:proofErr w:type="gramStart"/>
            <w:r w:rsidRPr="00257A73">
              <w:rPr>
                <w:rFonts w:ascii="仿宋_GB2312" w:eastAsia="宋体" w:hAnsi="仿宋_GB2312" w:cs="仿宋_GB2312" w:hint="eastAsia"/>
                <w:color w:val="000000"/>
                <w:sz w:val="24"/>
                <w:szCs w:val="24"/>
              </w:rPr>
              <w:t>厅执法</w:t>
            </w:r>
            <w:proofErr w:type="gramEnd"/>
            <w:r w:rsidRPr="00257A73">
              <w:rPr>
                <w:rFonts w:ascii="仿宋_GB2312" w:eastAsia="宋体" w:hAnsi="仿宋_GB2312" w:cs="仿宋_GB2312" w:hint="eastAsia"/>
                <w:color w:val="000000"/>
                <w:sz w:val="24"/>
                <w:szCs w:val="24"/>
              </w:rPr>
              <w:t>处，省道运中心</w:t>
            </w:r>
          </w:p>
        </w:tc>
      </w:tr>
      <w:tr w:rsidR="00DD3DE0" w:rsidRPr="00257A73" w:rsidTr="00C7317E">
        <w:trPr>
          <w:trHeight w:val="1240"/>
          <w:jc w:val="center"/>
        </w:trPr>
        <w:tc>
          <w:tcPr>
            <w:tcW w:w="529"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34</w:t>
            </w:r>
          </w:p>
        </w:tc>
        <w:tc>
          <w:tcPr>
            <w:tcW w:w="784" w:type="dxa"/>
            <w:vMerge/>
            <w:vAlign w:val="center"/>
          </w:tcPr>
          <w:p w:rsidR="00DD3DE0" w:rsidRPr="00257A73" w:rsidRDefault="00DD3DE0" w:rsidP="00C7317E">
            <w:pPr>
              <w:adjustRightInd w:val="0"/>
              <w:snapToGrid w:val="0"/>
              <w:jc w:val="center"/>
              <w:rPr>
                <w:rFonts w:ascii="Calibri" w:eastAsia="宋体" w:hAnsi="Calibri" w:cs="Times New Roman"/>
                <w:color w:val="000000"/>
                <w:szCs w:val="24"/>
              </w:rPr>
            </w:pPr>
          </w:p>
        </w:tc>
        <w:tc>
          <w:tcPr>
            <w:tcW w:w="2010" w:type="dxa"/>
            <w:vMerge/>
            <w:vAlign w:val="center"/>
          </w:tcPr>
          <w:p w:rsidR="00DD3DE0" w:rsidRPr="00257A73" w:rsidRDefault="00DD3DE0" w:rsidP="00C7317E">
            <w:pPr>
              <w:adjustRightInd w:val="0"/>
              <w:snapToGrid w:val="0"/>
              <w:jc w:val="center"/>
              <w:rPr>
                <w:rFonts w:ascii="Calibri" w:eastAsia="宋体" w:hAnsi="Calibri" w:cs="Times New Roman"/>
                <w:color w:val="000000"/>
                <w:szCs w:val="24"/>
              </w:rPr>
            </w:pPr>
          </w:p>
        </w:tc>
        <w:tc>
          <w:tcPr>
            <w:tcW w:w="700" w:type="dxa"/>
            <w:vMerge/>
            <w:vAlign w:val="center"/>
          </w:tcPr>
          <w:p w:rsidR="00DD3DE0" w:rsidRPr="00257A73" w:rsidRDefault="00DD3DE0" w:rsidP="00C7317E">
            <w:pPr>
              <w:adjustRightInd w:val="0"/>
              <w:snapToGrid w:val="0"/>
              <w:jc w:val="center"/>
              <w:rPr>
                <w:rFonts w:ascii="Calibri" w:eastAsia="宋体" w:hAnsi="Calibri" w:cs="Times New Roman"/>
                <w:color w:val="000000"/>
                <w:szCs w:val="24"/>
              </w:rPr>
            </w:pP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2.</w:t>
            </w:r>
            <w:r w:rsidRPr="00257A73">
              <w:rPr>
                <w:rFonts w:ascii="仿宋_GB2312" w:eastAsia="宋体" w:hAnsi="仿宋_GB2312" w:cs="仿宋_GB2312" w:hint="eastAsia"/>
                <w:color w:val="000000"/>
                <w:sz w:val="24"/>
                <w:szCs w:val="24"/>
              </w:rPr>
              <w:t>强化打非治违</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摸排底数</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开展专项执法整治</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r>
      <w:tr w:rsidR="00DD3DE0" w:rsidRPr="00257A73" w:rsidTr="00C7317E">
        <w:trPr>
          <w:trHeight w:val="1124"/>
          <w:jc w:val="center"/>
        </w:trPr>
        <w:tc>
          <w:tcPr>
            <w:tcW w:w="529"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lastRenderedPageBreak/>
              <w:t>35</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省政府签报</w:t>
            </w:r>
            <w:r w:rsidRPr="00257A73">
              <w:rPr>
                <w:rFonts w:ascii="仿宋_GB2312" w:eastAsia="宋体" w:hAnsi="仿宋_GB2312" w:cs="仿宋_GB2312" w:hint="eastAsia"/>
                <w:color w:val="000000"/>
                <w:sz w:val="24"/>
                <w:szCs w:val="24"/>
              </w:rPr>
              <w:t>202000374</w:t>
            </w:r>
          </w:p>
        </w:tc>
        <w:tc>
          <w:tcPr>
            <w:tcW w:w="700" w:type="dxa"/>
            <w:vMerge w:val="restart"/>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六</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加强车辆安全管理</w:t>
            </w: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1.</w:t>
            </w:r>
            <w:r w:rsidRPr="00257A73">
              <w:rPr>
                <w:rFonts w:ascii="仿宋_GB2312" w:eastAsia="宋体" w:hAnsi="仿宋_GB2312" w:cs="仿宋_GB2312" w:hint="eastAsia"/>
                <w:color w:val="000000"/>
                <w:sz w:val="24"/>
                <w:szCs w:val="24"/>
              </w:rPr>
              <w:t>加强运输车辆车况检测</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9</w:t>
            </w:r>
            <w:r w:rsidRPr="00257A73">
              <w:rPr>
                <w:rFonts w:ascii="仿宋_GB2312" w:eastAsia="宋体" w:hAnsi="仿宋_GB2312" w:cs="仿宋_GB2312" w:hint="eastAsia"/>
                <w:color w:val="000000"/>
                <w:sz w:val="24"/>
                <w:szCs w:val="24"/>
              </w:rPr>
              <w:t>月底前完成危险品运输企业所属经营车辆和槽罐容器的安全检测工作</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地市交通运输局，省道运中心</w:t>
            </w:r>
          </w:p>
        </w:tc>
      </w:tr>
      <w:tr w:rsidR="00DD3DE0" w:rsidRPr="00257A73" w:rsidTr="00C7317E">
        <w:trPr>
          <w:trHeight w:val="1897"/>
          <w:jc w:val="center"/>
        </w:trPr>
        <w:tc>
          <w:tcPr>
            <w:tcW w:w="529"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36</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粤</w:t>
            </w:r>
            <w:proofErr w:type="gramStart"/>
            <w:r w:rsidRPr="00257A73">
              <w:rPr>
                <w:rFonts w:ascii="宋体" w:eastAsia="宋体" w:hAnsi="宋体" w:cs="Times New Roman" w:hint="eastAsia"/>
                <w:color w:val="000000"/>
                <w:sz w:val="24"/>
                <w:szCs w:val="24"/>
              </w:rPr>
              <w:t>交安函〔2019〕</w:t>
            </w:r>
            <w:proofErr w:type="gramEnd"/>
            <w:r w:rsidRPr="00257A73">
              <w:rPr>
                <w:rFonts w:ascii="宋体" w:eastAsia="宋体" w:hAnsi="宋体" w:cs="Times New Roman" w:hint="eastAsia"/>
                <w:color w:val="000000"/>
                <w:sz w:val="24"/>
                <w:szCs w:val="24"/>
              </w:rPr>
              <w:t>646号</w:t>
            </w:r>
          </w:p>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700" w:type="dxa"/>
            <w:vMerge/>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2.严格危运车辆年审。对危运车辆安全技术条件等从严审查</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完善营运车辆审验规范</w:t>
            </w:r>
          </w:p>
        </w:tc>
        <w:tc>
          <w:tcPr>
            <w:tcW w:w="1334"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从严审查</w:t>
            </w:r>
          </w:p>
        </w:tc>
        <w:tc>
          <w:tcPr>
            <w:tcW w:w="1416"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地市交通运输局，省道运中心</w:t>
            </w:r>
          </w:p>
        </w:tc>
      </w:tr>
      <w:tr w:rsidR="00DD3DE0" w:rsidRPr="00257A73" w:rsidTr="00C7317E">
        <w:trPr>
          <w:trHeight w:val="1446"/>
          <w:jc w:val="center"/>
        </w:trPr>
        <w:tc>
          <w:tcPr>
            <w:tcW w:w="529"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37</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省政府签报</w:t>
            </w:r>
            <w:r w:rsidRPr="00257A73">
              <w:rPr>
                <w:rFonts w:ascii="仿宋_GB2312" w:eastAsia="宋体" w:hAnsi="仿宋_GB2312" w:cs="仿宋_GB2312" w:hint="eastAsia"/>
                <w:color w:val="000000"/>
                <w:sz w:val="24"/>
                <w:szCs w:val="24"/>
              </w:rPr>
              <w:t>202000374</w:t>
            </w:r>
          </w:p>
        </w:tc>
        <w:tc>
          <w:tcPr>
            <w:tcW w:w="700" w:type="dxa"/>
            <w:vMerge/>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3.</w:t>
            </w:r>
            <w:r w:rsidRPr="00257A73">
              <w:rPr>
                <w:rFonts w:ascii="仿宋_GB2312" w:eastAsia="宋体" w:hAnsi="仿宋_GB2312" w:cs="仿宋_GB2312" w:hint="eastAsia"/>
                <w:color w:val="000000"/>
                <w:sz w:val="24"/>
                <w:szCs w:val="24"/>
              </w:rPr>
              <w:t>强化外省籍车辆安全管理。加大对外省籍车辆在我省境内发生违法违规行为的处罚力度，第一时间落实处罚处置措施。同时，公安、交通运输部门主动加强与车籍所在地相关部门的沟通衔接，落实联动监管。</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color w:val="000000"/>
                <w:sz w:val="24"/>
                <w:szCs w:val="24"/>
              </w:rPr>
              <w:t>持续推进</w:t>
            </w:r>
          </w:p>
        </w:tc>
        <w:tc>
          <w:tcPr>
            <w:tcW w:w="1334"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地市交通运输局，</w:t>
            </w:r>
            <w:proofErr w:type="gramStart"/>
            <w:r w:rsidRPr="00257A73">
              <w:rPr>
                <w:rFonts w:ascii="宋体" w:eastAsia="宋体" w:hAnsi="宋体" w:cs="Times New Roman" w:hint="eastAsia"/>
                <w:color w:val="000000"/>
                <w:sz w:val="24"/>
                <w:szCs w:val="24"/>
              </w:rPr>
              <w:t>厅执法</w:t>
            </w:r>
            <w:proofErr w:type="gramEnd"/>
            <w:r w:rsidRPr="00257A73">
              <w:rPr>
                <w:rFonts w:ascii="宋体" w:eastAsia="宋体" w:hAnsi="宋体" w:cs="Times New Roman" w:hint="eastAsia"/>
                <w:color w:val="000000"/>
                <w:sz w:val="24"/>
                <w:szCs w:val="24"/>
              </w:rPr>
              <w:t>处、</w:t>
            </w:r>
            <w:proofErr w:type="gramStart"/>
            <w:r w:rsidRPr="00257A73">
              <w:rPr>
                <w:rFonts w:ascii="宋体" w:eastAsia="宋体" w:hAnsi="宋体" w:cs="Times New Roman" w:hint="eastAsia"/>
                <w:color w:val="000000"/>
                <w:sz w:val="24"/>
                <w:szCs w:val="24"/>
              </w:rPr>
              <w:t>综运处</w:t>
            </w:r>
            <w:proofErr w:type="gramEnd"/>
            <w:r w:rsidRPr="00257A73">
              <w:rPr>
                <w:rFonts w:ascii="宋体" w:eastAsia="宋体" w:hAnsi="宋体" w:cs="Times New Roman" w:hint="eastAsia"/>
                <w:color w:val="000000"/>
                <w:sz w:val="24"/>
                <w:szCs w:val="24"/>
              </w:rPr>
              <w:t>，省道运中心</w:t>
            </w:r>
          </w:p>
        </w:tc>
      </w:tr>
      <w:tr w:rsidR="00DD3DE0" w:rsidRPr="00257A73" w:rsidTr="00C7317E">
        <w:trPr>
          <w:trHeight w:val="773"/>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38</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Merge w:val="restart"/>
            <w:vAlign w:val="center"/>
          </w:tcPr>
          <w:p w:rsidR="00DD3DE0"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粤交安办函〔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217 </w:t>
            </w:r>
            <w:r w:rsidRPr="00257A73">
              <w:rPr>
                <w:rFonts w:ascii="仿宋_GB2312" w:eastAsia="宋体" w:hAnsi="仿宋_GB2312" w:cs="仿宋_GB2312" w:hint="eastAsia"/>
                <w:color w:val="000000"/>
                <w:sz w:val="24"/>
                <w:szCs w:val="24"/>
              </w:rPr>
              <w:t>号</w:t>
            </w:r>
          </w:p>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B53E48">
              <w:rPr>
                <w:rFonts w:ascii="仿宋_GB2312" w:eastAsia="宋体" w:hAnsi="仿宋_GB2312" w:cs="仿宋_GB2312" w:hint="eastAsia"/>
                <w:color w:val="000000"/>
                <w:sz w:val="24"/>
                <w:szCs w:val="24"/>
              </w:rPr>
              <w:t>粤交安办函〔</w:t>
            </w:r>
            <w:r w:rsidRPr="00B53E48">
              <w:rPr>
                <w:rFonts w:ascii="仿宋_GB2312" w:eastAsia="宋体" w:hAnsi="仿宋_GB2312" w:cs="仿宋_GB2312" w:hint="eastAsia"/>
                <w:color w:val="000000"/>
                <w:sz w:val="24"/>
                <w:szCs w:val="24"/>
              </w:rPr>
              <w:t>2020</w:t>
            </w:r>
            <w:r w:rsidRPr="00B53E48">
              <w:rPr>
                <w:rFonts w:ascii="仿宋_GB2312" w:eastAsia="宋体" w:hAnsi="仿宋_GB2312" w:cs="仿宋_GB2312" w:hint="eastAsia"/>
                <w:color w:val="000000"/>
                <w:sz w:val="24"/>
                <w:szCs w:val="24"/>
              </w:rPr>
              <w:t>〕</w:t>
            </w:r>
            <w:r w:rsidRPr="00B53E48">
              <w:rPr>
                <w:rFonts w:ascii="仿宋_GB2312" w:eastAsia="宋体" w:hAnsi="仿宋_GB2312" w:cs="仿宋_GB2312" w:hint="eastAsia"/>
                <w:color w:val="000000"/>
                <w:sz w:val="24"/>
                <w:szCs w:val="24"/>
              </w:rPr>
              <w:t>2</w:t>
            </w:r>
            <w:r>
              <w:rPr>
                <w:rFonts w:ascii="仿宋_GB2312" w:eastAsia="宋体" w:hAnsi="仿宋_GB2312" w:cs="仿宋_GB2312" w:hint="eastAsia"/>
                <w:color w:val="000000"/>
                <w:sz w:val="24"/>
                <w:szCs w:val="24"/>
              </w:rPr>
              <w:t>48</w:t>
            </w:r>
            <w:r w:rsidRPr="00B53E48">
              <w:rPr>
                <w:rFonts w:ascii="仿宋_GB2312" w:eastAsia="宋体" w:hAnsi="仿宋_GB2312" w:cs="仿宋_GB2312" w:hint="eastAsia"/>
                <w:color w:val="000000"/>
                <w:sz w:val="24"/>
                <w:szCs w:val="24"/>
              </w:rPr>
              <w:t xml:space="preserve"> </w:t>
            </w:r>
            <w:r w:rsidRPr="00B53E48">
              <w:rPr>
                <w:rFonts w:ascii="仿宋_GB2312" w:eastAsia="宋体" w:hAnsi="仿宋_GB2312" w:cs="仿宋_GB2312" w:hint="eastAsia"/>
                <w:color w:val="000000"/>
                <w:sz w:val="24"/>
                <w:szCs w:val="24"/>
              </w:rPr>
              <w:t>号</w:t>
            </w:r>
          </w:p>
        </w:tc>
        <w:tc>
          <w:tcPr>
            <w:tcW w:w="700"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七</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提升客货车安全水</w:t>
            </w:r>
            <w:r w:rsidRPr="00257A73">
              <w:rPr>
                <w:rFonts w:ascii="仿宋_GB2312" w:eastAsia="宋体" w:hAnsi="仿宋_GB2312" w:cs="仿宋_GB2312" w:hint="eastAsia"/>
                <w:color w:val="000000"/>
                <w:sz w:val="24"/>
                <w:szCs w:val="24"/>
              </w:rPr>
              <w:lastRenderedPageBreak/>
              <w:t>平</w:t>
            </w: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lastRenderedPageBreak/>
              <w:t>1.</w:t>
            </w:r>
            <w:r w:rsidRPr="00257A73">
              <w:rPr>
                <w:rFonts w:ascii="仿宋_GB2312" w:eastAsia="宋体" w:hAnsi="仿宋_GB2312" w:cs="仿宋_GB2312" w:hint="eastAsia"/>
                <w:color w:val="000000"/>
                <w:sz w:val="24"/>
                <w:szCs w:val="24"/>
              </w:rPr>
              <w:t>逐步提高客货车技术标准</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开展防护技术标准调研</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省工业和信息化厅牵头，省道运中心配合</w:t>
            </w:r>
          </w:p>
        </w:tc>
      </w:tr>
      <w:tr w:rsidR="00DD3DE0" w:rsidRPr="00257A73" w:rsidTr="00C7317E">
        <w:trPr>
          <w:trHeight w:val="773"/>
          <w:jc w:val="center"/>
        </w:trPr>
        <w:tc>
          <w:tcPr>
            <w:tcW w:w="529"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lastRenderedPageBreak/>
              <w:t>39</w:t>
            </w:r>
          </w:p>
        </w:tc>
        <w:tc>
          <w:tcPr>
            <w:tcW w:w="784" w:type="dxa"/>
            <w:vMerge/>
            <w:vAlign w:val="center"/>
          </w:tcPr>
          <w:p w:rsidR="00DD3DE0" w:rsidRPr="00257A73" w:rsidRDefault="00DD3DE0" w:rsidP="00C7317E">
            <w:pPr>
              <w:adjustRightInd w:val="0"/>
              <w:snapToGrid w:val="0"/>
              <w:jc w:val="center"/>
              <w:rPr>
                <w:rFonts w:ascii="Calibri" w:eastAsia="宋体" w:hAnsi="Calibri" w:cs="Times New Roman"/>
                <w:color w:val="000000"/>
                <w:szCs w:val="24"/>
              </w:rPr>
            </w:pPr>
          </w:p>
        </w:tc>
        <w:tc>
          <w:tcPr>
            <w:tcW w:w="2010" w:type="dxa"/>
            <w:vMerge/>
            <w:vAlign w:val="center"/>
          </w:tcPr>
          <w:p w:rsidR="00DD3DE0" w:rsidRPr="00257A73" w:rsidRDefault="00DD3DE0" w:rsidP="00C7317E">
            <w:pPr>
              <w:adjustRightInd w:val="0"/>
              <w:snapToGrid w:val="0"/>
              <w:jc w:val="center"/>
              <w:rPr>
                <w:rFonts w:ascii="Calibri" w:eastAsia="宋体" w:hAnsi="Calibri" w:cs="Times New Roman"/>
                <w:color w:val="000000"/>
                <w:szCs w:val="24"/>
              </w:rPr>
            </w:pPr>
          </w:p>
        </w:tc>
        <w:tc>
          <w:tcPr>
            <w:tcW w:w="700" w:type="dxa"/>
            <w:vMerge/>
            <w:vAlign w:val="center"/>
          </w:tcPr>
          <w:p w:rsidR="00DD3DE0" w:rsidRPr="00257A73" w:rsidRDefault="00DD3DE0" w:rsidP="00C7317E">
            <w:pPr>
              <w:adjustRightInd w:val="0"/>
              <w:snapToGrid w:val="0"/>
              <w:jc w:val="center"/>
              <w:rPr>
                <w:rFonts w:ascii="Calibri" w:eastAsia="宋体" w:hAnsi="Calibri" w:cs="Times New Roman"/>
                <w:color w:val="000000"/>
                <w:szCs w:val="24"/>
              </w:rPr>
            </w:pP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2.</w:t>
            </w:r>
            <w:r w:rsidRPr="00257A73">
              <w:rPr>
                <w:rFonts w:ascii="仿宋_GB2312" w:eastAsia="宋体" w:hAnsi="仿宋_GB2312" w:cs="仿宋_GB2312" w:hint="eastAsia"/>
                <w:color w:val="000000"/>
                <w:sz w:val="24"/>
                <w:szCs w:val="24"/>
              </w:rPr>
              <w:t>强化客车</w:t>
            </w:r>
            <w:r>
              <w:rPr>
                <w:rFonts w:ascii="仿宋_GB2312" w:eastAsia="宋体" w:hAnsi="仿宋_GB2312" w:cs="仿宋_GB2312" w:hint="eastAsia"/>
                <w:color w:val="000000"/>
                <w:sz w:val="24"/>
                <w:szCs w:val="24"/>
              </w:rPr>
              <w:t>、危货车、重型货车、公交车</w:t>
            </w:r>
            <w:r w:rsidRPr="00257A73">
              <w:rPr>
                <w:rFonts w:ascii="仿宋_GB2312" w:eastAsia="宋体" w:hAnsi="仿宋_GB2312" w:cs="仿宋_GB2312" w:hint="eastAsia"/>
                <w:color w:val="000000"/>
                <w:sz w:val="24"/>
                <w:szCs w:val="24"/>
              </w:rPr>
              <w:t>安全防护</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1</w:t>
            </w:r>
            <w:r>
              <w:rPr>
                <w:rFonts w:ascii="仿宋_GB2312" w:eastAsia="宋体" w:hAnsi="仿宋_GB2312" w:cs="仿宋_GB2312" w:hint="eastAsia"/>
                <w:color w:val="000000"/>
                <w:sz w:val="24"/>
                <w:szCs w:val="24"/>
              </w:rPr>
              <w:t>2</w:t>
            </w:r>
            <w:r w:rsidRPr="00257A73">
              <w:rPr>
                <w:rFonts w:ascii="仿宋_GB2312" w:eastAsia="宋体" w:hAnsi="仿宋_GB2312" w:cs="仿宋_GB2312" w:hint="eastAsia"/>
                <w:color w:val="000000"/>
                <w:sz w:val="24"/>
                <w:szCs w:val="24"/>
              </w:rPr>
              <w:t>月底前全面安装</w:t>
            </w:r>
            <w:r w:rsidRPr="00CA35A3">
              <w:rPr>
                <w:rFonts w:ascii="仿宋_GB2312" w:eastAsia="宋体" w:hAnsi="仿宋_GB2312" w:cs="仿宋_GB2312" w:hint="eastAsia"/>
                <w:color w:val="000000"/>
                <w:sz w:val="24"/>
                <w:szCs w:val="24"/>
              </w:rPr>
              <w:t>客车、</w:t>
            </w:r>
            <w:r>
              <w:rPr>
                <w:rFonts w:ascii="仿宋_GB2312" w:eastAsia="宋体" w:hAnsi="仿宋_GB2312" w:cs="仿宋_GB2312" w:hint="eastAsia"/>
                <w:color w:val="000000"/>
                <w:sz w:val="24"/>
                <w:szCs w:val="24"/>
              </w:rPr>
              <w:t>危货车、</w:t>
            </w:r>
            <w:r w:rsidRPr="00CA35A3">
              <w:rPr>
                <w:rFonts w:ascii="仿宋_GB2312" w:eastAsia="宋体" w:hAnsi="仿宋_GB2312" w:cs="仿宋_GB2312" w:hint="eastAsia"/>
                <w:color w:val="000000"/>
                <w:sz w:val="24"/>
                <w:szCs w:val="24"/>
              </w:rPr>
              <w:t>重型货车</w:t>
            </w:r>
            <w:r w:rsidRPr="00257A73">
              <w:rPr>
                <w:rFonts w:ascii="仿宋_GB2312" w:eastAsia="宋体" w:hAnsi="仿宋_GB2312" w:cs="仿宋_GB2312" w:hint="eastAsia"/>
                <w:color w:val="000000"/>
                <w:sz w:val="24"/>
                <w:szCs w:val="24"/>
              </w:rPr>
              <w:t>车载智能视频监控装置</w:t>
            </w:r>
            <w:r>
              <w:rPr>
                <w:rFonts w:ascii="仿宋_GB2312" w:eastAsia="宋体" w:hAnsi="仿宋_GB2312" w:cs="仿宋_GB2312" w:hint="eastAsia"/>
                <w:color w:val="000000"/>
                <w:sz w:val="24"/>
                <w:szCs w:val="24"/>
              </w:rPr>
              <w:t>，安装公交车驾驶室隔离设施</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鼓励存量客车开展防爆</w:t>
            </w:r>
            <w:proofErr w:type="gramStart"/>
            <w:r w:rsidRPr="00257A73">
              <w:rPr>
                <w:rFonts w:ascii="仿宋_GB2312" w:eastAsia="宋体" w:hAnsi="仿宋_GB2312" w:cs="仿宋_GB2312" w:hint="eastAsia"/>
                <w:color w:val="000000"/>
                <w:sz w:val="24"/>
                <w:szCs w:val="24"/>
              </w:rPr>
              <w:t>胎</w:t>
            </w:r>
            <w:proofErr w:type="gramEnd"/>
            <w:r w:rsidRPr="00257A73">
              <w:rPr>
                <w:rFonts w:ascii="仿宋_GB2312" w:eastAsia="宋体" w:hAnsi="仿宋_GB2312" w:cs="仿宋_GB2312" w:hint="eastAsia"/>
                <w:color w:val="000000"/>
                <w:sz w:val="24"/>
                <w:szCs w:val="24"/>
              </w:rPr>
              <w:t>装置安装等技防技改</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地市交通运输局，</w:t>
            </w:r>
            <w:r w:rsidRPr="00257A73">
              <w:rPr>
                <w:rFonts w:ascii="仿宋_GB2312" w:eastAsia="宋体" w:hAnsi="仿宋_GB2312" w:cs="仿宋_GB2312" w:hint="eastAsia"/>
                <w:color w:val="000000"/>
                <w:sz w:val="24"/>
                <w:szCs w:val="24"/>
              </w:rPr>
              <w:t>省道运中心</w:t>
            </w:r>
          </w:p>
        </w:tc>
      </w:tr>
      <w:tr w:rsidR="00DD3DE0" w:rsidRPr="00257A73" w:rsidTr="00C7317E">
        <w:trPr>
          <w:trHeight w:val="90"/>
          <w:jc w:val="center"/>
        </w:trPr>
        <w:tc>
          <w:tcPr>
            <w:tcW w:w="529"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lastRenderedPageBreak/>
              <w:t>40</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粤交运 〔2020〕 132号</w:t>
            </w: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3.推进货运车辆标准化、专业化发展。（1）联合行业协会、企业推广挂车互换标准协议,鼓励企业积极参与国家中置轴汽车列车示范工程。（2）加快轻量化挂车推广应用，鼓励发展厢式运输、冷链运输、城市配送专用运输车辆。（3）推动广州、深圳等城市建成区发展轻型物流配送车辆使用新能源或清洁能源汽车。（4）鼓励物流园区、产业区、配送中心等地集中规划建设专用充电设施。</w:t>
            </w:r>
          </w:p>
        </w:tc>
        <w:tc>
          <w:tcPr>
            <w:tcW w:w="1686"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仿宋_GB2312" w:eastAsia="宋体" w:hAnsi="仿宋_GB2312" w:cs="仿宋_GB2312" w:hint="eastAsia"/>
                <w:color w:val="000000"/>
                <w:sz w:val="24"/>
                <w:szCs w:val="24"/>
              </w:rPr>
              <w:t>持续推进</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地市交通运输局，</w:t>
            </w:r>
            <w:proofErr w:type="gramStart"/>
            <w:r w:rsidRPr="00257A73">
              <w:rPr>
                <w:rFonts w:ascii="宋体" w:eastAsia="宋体" w:hAnsi="宋体" w:cs="Times New Roman" w:hint="eastAsia"/>
                <w:color w:val="000000"/>
                <w:sz w:val="24"/>
                <w:szCs w:val="24"/>
              </w:rPr>
              <w:t>厅综运</w:t>
            </w:r>
            <w:proofErr w:type="gramEnd"/>
            <w:r w:rsidRPr="00257A73">
              <w:rPr>
                <w:rFonts w:ascii="宋体" w:eastAsia="宋体" w:hAnsi="宋体" w:cs="Times New Roman" w:hint="eastAsia"/>
                <w:color w:val="000000"/>
                <w:sz w:val="24"/>
                <w:szCs w:val="24"/>
              </w:rPr>
              <w:t>处，省道运中心</w:t>
            </w:r>
          </w:p>
        </w:tc>
      </w:tr>
      <w:tr w:rsidR="00DD3DE0" w:rsidRPr="00257A73" w:rsidTr="00C7317E">
        <w:trPr>
          <w:trHeight w:val="883"/>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41</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交安监发〔2020〕52 号、粤</w:t>
            </w:r>
            <w:proofErr w:type="gramStart"/>
            <w:r w:rsidRPr="00257A73">
              <w:rPr>
                <w:rFonts w:ascii="宋体" w:eastAsia="宋体" w:hAnsi="宋体" w:cs="Times New Roman" w:hint="eastAsia"/>
                <w:color w:val="000000"/>
                <w:sz w:val="24"/>
                <w:szCs w:val="24"/>
              </w:rPr>
              <w:t>交安函〔2020〕</w:t>
            </w:r>
            <w:proofErr w:type="gramEnd"/>
            <w:r w:rsidRPr="00257A73">
              <w:rPr>
                <w:rFonts w:ascii="宋体" w:eastAsia="宋体" w:hAnsi="宋体" w:cs="Times New Roman" w:hint="eastAsia"/>
                <w:color w:val="000000"/>
                <w:sz w:val="24"/>
                <w:szCs w:val="24"/>
              </w:rPr>
              <w:t>348号、粤</w:t>
            </w:r>
            <w:proofErr w:type="gramStart"/>
            <w:r w:rsidRPr="00257A73">
              <w:rPr>
                <w:rFonts w:ascii="宋体" w:eastAsia="宋体" w:hAnsi="宋体" w:cs="Times New Roman" w:hint="eastAsia"/>
                <w:color w:val="000000"/>
                <w:sz w:val="24"/>
                <w:szCs w:val="24"/>
              </w:rPr>
              <w:t>交安函〔2020〕</w:t>
            </w:r>
            <w:proofErr w:type="gramEnd"/>
            <w:r w:rsidRPr="00257A73">
              <w:rPr>
                <w:rFonts w:ascii="宋体" w:eastAsia="宋体" w:hAnsi="宋体" w:cs="Times New Roman" w:hint="eastAsia"/>
                <w:color w:val="000000"/>
                <w:sz w:val="24"/>
                <w:szCs w:val="24"/>
              </w:rPr>
              <w:t>348号</w:t>
            </w: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4.提升危货重货车</w:t>
            </w:r>
            <w:proofErr w:type="gramStart"/>
            <w:r w:rsidRPr="00257A73">
              <w:rPr>
                <w:rFonts w:ascii="宋体" w:eastAsia="宋体" w:hAnsi="宋体" w:cs="Times New Roman" w:hint="eastAsia"/>
                <w:color w:val="000000"/>
                <w:sz w:val="24"/>
                <w:szCs w:val="24"/>
              </w:rPr>
              <w:t>辆安全</w:t>
            </w:r>
            <w:proofErr w:type="gramEnd"/>
            <w:r w:rsidRPr="00257A73">
              <w:rPr>
                <w:rFonts w:ascii="宋体" w:eastAsia="宋体" w:hAnsi="宋体" w:cs="Times New Roman" w:hint="eastAsia"/>
                <w:color w:val="000000"/>
                <w:sz w:val="24"/>
                <w:szCs w:val="24"/>
              </w:rPr>
              <w:t>装备水平。（1）开展危货车辆防撞报警系统相关标准贯彻实施。（2）推进重型货车安装、使用公安部门要求的具有行驶记录功能的卫星定位装置（或北斗卫星定位装置），（3）推进系统记录的疲劳驾驶、超速等交通违法信息纳入道路交通执法依据。</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新增重点营运车辆安装率100%，存量车辆安装率90%以上</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危运车辆全部强制安装远程提醒监控系统，实行运输过程实时定位及路径记录</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地市交通运输局，省道运中心</w:t>
            </w:r>
          </w:p>
        </w:tc>
      </w:tr>
      <w:tr w:rsidR="00DD3DE0" w:rsidRPr="00257A73" w:rsidTr="00C7317E">
        <w:trPr>
          <w:trHeight w:val="761"/>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lastRenderedPageBreak/>
              <w:t>42</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roofErr w:type="gramStart"/>
            <w:r w:rsidRPr="00257A73">
              <w:rPr>
                <w:rFonts w:ascii="宋体" w:eastAsia="宋体" w:hAnsi="宋体" w:cs="Times New Roman" w:hint="eastAsia"/>
                <w:color w:val="000000"/>
                <w:sz w:val="24"/>
                <w:szCs w:val="24"/>
              </w:rPr>
              <w:t>粤安办</w:t>
            </w:r>
            <w:proofErr w:type="gramEnd"/>
            <w:r w:rsidRPr="00257A73">
              <w:rPr>
                <w:rFonts w:ascii="宋体" w:eastAsia="宋体" w:hAnsi="宋体" w:cs="Times New Roman" w:hint="eastAsia"/>
                <w:color w:val="000000"/>
                <w:sz w:val="24"/>
                <w:szCs w:val="24"/>
              </w:rPr>
              <w:t>〔2018〕130 号</w:t>
            </w: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5.严格危险货物包装、装卸、运输和管理要求.严格执行《危险货物道路运输规则》。</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color w:val="000000"/>
                <w:sz w:val="24"/>
                <w:szCs w:val="24"/>
              </w:rPr>
              <w:t>持续推进</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地市交通运输局，</w:t>
            </w:r>
            <w:proofErr w:type="gramStart"/>
            <w:r w:rsidRPr="00257A73">
              <w:rPr>
                <w:rFonts w:ascii="宋体" w:eastAsia="宋体" w:hAnsi="宋体" w:cs="Times New Roman" w:hint="eastAsia"/>
                <w:color w:val="000000"/>
                <w:sz w:val="24"/>
                <w:szCs w:val="24"/>
              </w:rPr>
              <w:t>厅综运</w:t>
            </w:r>
            <w:proofErr w:type="gramEnd"/>
            <w:r w:rsidRPr="00257A73">
              <w:rPr>
                <w:rFonts w:ascii="宋体" w:eastAsia="宋体" w:hAnsi="宋体" w:cs="Times New Roman" w:hint="eastAsia"/>
                <w:color w:val="000000"/>
                <w:sz w:val="24"/>
                <w:szCs w:val="24"/>
              </w:rPr>
              <w:t>处，</w:t>
            </w:r>
            <w:r w:rsidRPr="00257A73">
              <w:rPr>
                <w:rFonts w:ascii="仿宋_GB2312" w:eastAsia="宋体" w:hAnsi="仿宋_GB2312" w:cs="仿宋_GB2312" w:hint="eastAsia"/>
                <w:color w:val="000000"/>
                <w:sz w:val="24"/>
                <w:szCs w:val="24"/>
              </w:rPr>
              <w:t>省道运中心</w:t>
            </w:r>
          </w:p>
        </w:tc>
      </w:tr>
      <w:tr w:rsidR="00DD3DE0" w:rsidRPr="00257A73" w:rsidTr="00C7317E">
        <w:trPr>
          <w:trHeight w:val="722"/>
          <w:jc w:val="center"/>
        </w:trPr>
        <w:tc>
          <w:tcPr>
            <w:tcW w:w="529"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43</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粤交安办函〔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217 </w:t>
            </w:r>
            <w:r w:rsidRPr="00257A73">
              <w:rPr>
                <w:rFonts w:ascii="仿宋_GB2312" w:eastAsia="宋体" w:hAnsi="仿宋_GB2312" w:cs="仿宋_GB2312" w:hint="eastAsia"/>
                <w:color w:val="000000"/>
                <w:sz w:val="24"/>
                <w:szCs w:val="24"/>
              </w:rPr>
              <w:t>号</w:t>
            </w:r>
          </w:p>
        </w:tc>
        <w:tc>
          <w:tcPr>
            <w:tcW w:w="700"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八</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加快淘汰隐患问题车辆</w:t>
            </w: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1.</w:t>
            </w:r>
            <w:r w:rsidRPr="00257A73">
              <w:rPr>
                <w:rFonts w:ascii="仿宋_GB2312" w:eastAsia="宋体" w:hAnsi="仿宋_GB2312" w:cs="仿宋_GB2312" w:hint="eastAsia"/>
                <w:color w:val="000000"/>
                <w:sz w:val="24"/>
                <w:szCs w:val="24"/>
              </w:rPr>
              <w:t>建立加快淘汰老旧客车机制。</w:t>
            </w:r>
            <w:r w:rsidRPr="00257A73">
              <w:rPr>
                <w:rFonts w:ascii="宋体" w:eastAsia="宋体" w:hAnsi="宋体" w:cs="Times New Roman" w:hint="eastAsia"/>
                <w:color w:val="000000"/>
                <w:sz w:val="24"/>
                <w:szCs w:val="24"/>
              </w:rPr>
              <w:t>鼓励</w:t>
            </w:r>
            <w:r w:rsidRPr="00257A73">
              <w:rPr>
                <w:rFonts w:ascii="宋体" w:eastAsia="宋体" w:hAnsi="宋体" w:cs="Times New Roman"/>
                <w:color w:val="000000"/>
                <w:sz w:val="24"/>
                <w:szCs w:val="24"/>
              </w:rPr>
              <w:t>各地市</w:t>
            </w:r>
            <w:r w:rsidRPr="00257A73">
              <w:rPr>
                <w:rFonts w:ascii="宋体" w:eastAsia="宋体" w:hAnsi="宋体" w:cs="Times New Roman" w:hint="eastAsia"/>
                <w:color w:val="000000"/>
                <w:sz w:val="24"/>
                <w:szCs w:val="24"/>
              </w:rPr>
              <w:t>提前淘汰中重型柴油货车、高耗低效非标准汽车列车及罐车等老旧柴油货车。</w:t>
            </w:r>
          </w:p>
        </w:tc>
        <w:tc>
          <w:tcPr>
            <w:tcW w:w="1686"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开展调研，</w:t>
            </w:r>
          </w:p>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摸排老旧客车底数</w:t>
            </w:r>
          </w:p>
        </w:tc>
        <w:tc>
          <w:tcPr>
            <w:tcW w:w="1334"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出台强制或鼓励退出机制，</w:t>
            </w:r>
            <w:r w:rsidRPr="00257A73">
              <w:rPr>
                <w:rFonts w:ascii="宋体" w:eastAsia="宋体" w:hAnsi="宋体" w:cs="Times New Roman"/>
                <w:color w:val="000000"/>
                <w:sz w:val="24"/>
                <w:szCs w:val="24"/>
              </w:rPr>
              <w:t>持续推进</w:t>
            </w:r>
          </w:p>
        </w:tc>
        <w:tc>
          <w:tcPr>
            <w:tcW w:w="1416"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color w:val="000000"/>
                <w:sz w:val="24"/>
                <w:szCs w:val="24"/>
              </w:rPr>
              <w:t>持续推进</w:t>
            </w:r>
          </w:p>
        </w:tc>
        <w:tc>
          <w:tcPr>
            <w:tcW w:w="1293"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地市交通运输局，</w:t>
            </w:r>
            <w:r w:rsidRPr="00257A73">
              <w:rPr>
                <w:rFonts w:ascii="仿宋_GB2312" w:eastAsia="宋体" w:hAnsi="仿宋_GB2312" w:cs="仿宋_GB2312" w:hint="eastAsia"/>
                <w:color w:val="000000"/>
                <w:sz w:val="24"/>
                <w:szCs w:val="24"/>
              </w:rPr>
              <w:t>省道运中心</w:t>
            </w:r>
          </w:p>
        </w:tc>
      </w:tr>
      <w:tr w:rsidR="00DD3DE0" w:rsidRPr="00257A73" w:rsidTr="00C7317E">
        <w:trPr>
          <w:trHeight w:val="722"/>
          <w:jc w:val="center"/>
        </w:trPr>
        <w:tc>
          <w:tcPr>
            <w:tcW w:w="529"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44</w:t>
            </w:r>
          </w:p>
        </w:tc>
        <w:tc>
          <w:tcPr>
            <w:tcW w:w="784" w:type="dxa"/>
            <w:vMerge/>
            <w:vAlign w:val="center"/>
          </w:tcPr>
          <w:p w:rsidR="00DD3DE0" w:rsidRPr="00257A73" w:rsidRDefault="00DD3DE0" w:rsidP="00C7317E">
            <w:pPr>
              <w:adjustRightInd w:val="0"/>
              <w:snapToGrid w:val="0"/>
              <w:jc w:val="center"/>
              <w:rPr>
                <w:rFonts w:ascii="Calibri" w:eastAsia="宋体" w:hAnsi="Calibri" w:cs="Times New Roman"/>
                <w:color w:val="000000"/>
                <w:szCs w:val="24"/>
              </w:rPr>
            </w:pPr>
          </w:p>
        </w:tc>
        <w:tc>
          <w:tcPr>
            <w:tcW w:w="2010" w:type="dxa"/>
            <w:vAlign w:val="center"/>
          </w:tcPr>
          <w:p w:rsidR="00DD3DE0" w:rsidRPr="00257A73" w:rsidRDefault="00DD3DE0" w:rsidP="00C7317E">
            <w:pPr>
              <w:adjustRightInd w:val="0"/>
              <w:snapToGrid w:val="0"/>
              <w:jc w:val="center"/>
              <w:rPr>
                <w:rFonts w:ascii="Calibri" w:eastAsia="宋体" w:hAnsi="Calibri" w:cs="Times New Roman"/>
                <w:color w:val="000000"/>
                <w:szCs w:val="24"/>
              </w:rPr>
            </w:pPr>
            <w:r w:rsidRPr="00257A73">
              <w:rPr>
                <w:rFonts w:ascii="仿宋_GB2312" w:eastAsia="宋体" w:hAnsi="仿宋_GB2312" w:cs="仿宋_GB2312" w:hint="eastAsia"/>
                <w:color w:val="000000"/>
                <w:sz w:val="24"/>
                <w:szCs w:val="24"/>
              </w:rPr>
              <w:t>粤交安办函〔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217 </w:t>
            </w:r>
            <w:r w:rsidRPr="00257A73">
              <w:rPr>
                <w:rFonts w:ascii="仿宋_GB2312" w:eastAsia="宋体" w:hAnsi="仿宋_GB2312" w:cs="仿宋_GB2312" w:hint="eastAsia"/>
                <w:color w:val="000000"/>
                <w:sz w:val="24"/>
                <w:szCs w:val="24"/>
              </w:rPr>
              <w:t>号、粤交运</w:t>
            </w:r>
            <w:r w:rsidRPr="00257A73">
              <w:rPr>
                <w:rFonts w:ascii="仿宋_GB2312" w:eastAsia="宋体" w:hAnsi="仿宋_GB2312" w:cs="仿宋_GB2312" w:hint="eastAsia"/>
                <w:color w:val="000000"/>
                <w:sz w:val="24"/>
                <w:szCs w:val="24"/>
              </w:rPr>
              <w:t xml:space="preserve"> </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 132</w:t>
            </w:r>
            <w:r w:rsidRPr="00257A73">
              <w:rPr>
                <w:rFonts w:ascii="仿宋_GB2312" w:eastAsia="宋体" w:hAnsi="仿宋_GB2312" w:cs="仿宋_GB2312" w:hint="eastAsia"/>
                <w:color w:val="000000"/>
                <w:sz w:val="24"/>
                <w:szCs w:val="24"/>
              </w:rPr>
              <w:t>号</w:t>
            </w:r>
          </w:p>
        </w:tc>
        <w:tc>
          <w:tcPr>
            <w:tcW w:w="700" w:type="dxa"/>
            <w:vMerge/>
            <w:vAlign w:val="center"/>
          </w:tcPr>
          <w:p w:rsidR="00DD3DE0" w:rsidRPr="00257A73" w:rsidRDefault="00DD3DE0" w:rsidP="00C7317E">
            <w:pPr>
              <w:adjustRightInd w:val="0"/>
              <w:snapToGrid w:val="0"/>
              <w:jc w:val="center"/>
              <w:rPr>
                <w:rFonts w:ascii="Calibri" w:eastAsia="宋体" w:hAnsi="Calibri" w:cs="Times New Roman"/>
                <w:color w:val="000000"/>
                <w:szCs w:val="24"/>
              </w:rPr>
            </w:pP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2.</w:t>
            </w:r>
            <w:r w:rsidRPr="00257A73">
              <w:rPr>
                <w:rFonts w:ascii="仿宋_GB2312" w:eastAsia="宋体" w:hAnsi="仿宋_GB2312" w:cs="仿宋_GB2312" w:hint="eastAsia"/>
                <w:color w:val="000000"/>
                <w:sz w:val="24"/>
                <w:szCs w:val="24"/>
              </w:rPr>
              <w:t>督促客运企业及时报废淘汰老旧客车。</w:t>
            </w:r>
            <w:r w:rsidRPr="00257A73">
              <w:rPr>
                <w:rFonts w:ascii="宋体" w:eastAsia="宋体" w:hAnsi="宋体" w:cs="Times New Roman" w:hint="eastAsia"/>
                <w:color w:val="000000"/>
                <w:sz w:val="24"/>
                <w:szCs w:val="24"/>
              </w:rPr>
              <w:t>鼓励</w:t>
            </w:r>
            <w:r w:rsidRPr="00257A73">
              <w:rPr>
                <w:rFonts w:ascii="宋体" w:eastAsia="宋体" w:hAnsi="宋体" w:cs="Times New Roman"/>
                <w:color w:val="000000"/>
                <w:sz w:val="24"/>
                <w:szCs w:val="24"/>
              </w:rPr>
              <w:t>各地市</w:t>
            </w:r>
            <w:r w:rsidRPr="00257A73">
              <w:rPr>
                <w:rFonts w:ascii="宋体" w:eastAsia="宋体" w:hAnsi="宋体" w:cs="Times New Roman" w:hint="eastAsia"/>
                <w:color w:val="000000"/>
                <w:sz w:val="24"/>
                <w:szCs w:val="24"/>
              </w:rPr>
              <w:t>提前淘汰中重型柴油货车、高耗低效非标准汽车列车及罐车等老旧柴油货车。</w:t>
            </w:r>
          </w:p>
        </w:tc>
        <w:tc>
          <w:tcPr>
            <w:tcW w:w="1686"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133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1416"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1293"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r>
      <w:tr w:rsidR="00DD3DE0" w:rsidRPr="00257A73" w:rsidTr="00C7317E">
        <w:trPr>
          <w:trHeight w:val="370"/>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45</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粤交安办函〔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217 </w:t>
            </w:r>
            <w:r w:rsidRPr="00257A73">
              <w:rPr>
                <w:rFonts w:ascii="仿宋_GB2312" w:eastAsia="宋体" w:hAnsi="仿宋_GB2312" w:cs="仿宋_GB2312" w:hint="eastAsia"/>
                <w:color w:val="000000"/>
                <w:sz w:val="24"/>
                <w:szCs w:val="24"/>
              </w:rPr>
              <w:t>号</w:t>
            </w: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3.</w:t>
            </w:r>
            <w:r w:rsidRPr="00257A73">
              <w:rPr>
                <w:rFonts w:ascii="仿宋_GB2312" w:eastAsia="宋体" w:hAnsi="仿宋_GB2312" w:cs="仿宋_GB2312" w:hint="eastAsia"/>
                <w:color w:val="000000"/>
                <w:sz w:val="24"/>
                <w:szCs w:val="24"/>
              </w:rPr>
              <w:t>加强机动车回收拆解企业管理。</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color w:val="000000"/>
                <w:sz w:val="24"/>
                <w:szCs w:val="24"/>
              </w:rPr>
              <w:t>持续推进</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公安部门牵头，</w:t>
            </w:r>
            <w:r w:rsidRPr="00257A73">
              <w:rPr>
                <w:rFonts w:ascii="宋体" w:eastAsia="宋体" w:hAnsi="宋体" w:cs="Times New Roman" w:hint="eastAsia"/>
                <w:color w:val="000000"/>
                <w:sz w:val="24"/>
                <w:szCs w:val="24"/>
              </w:rPr>
              <w:t>地市交通运输局、</w:t>
            </w:r>
            <w:r w:rsidRPr="00257A73">
              <w:rPr>
                <w:rFonts w:ascii="仿宋_GB2312" w:eastAsia="宋体" w:hAnsi="仿宋_GB2312" w:cs="仿宋_GB2312" w:hint="eastAsia"/>
                <w:color w:val="000000"/>
                <w:sz w:val="24"/>
                <w:szCs w:val="24"/>
              </w:rPr>
              <w:t>省道运中心配合</w:t>
            </w:r>
          </w:p>
        </w:tc>
      </w:tr>
      <w:tr w:rsidR="00DD3DE0" w:rsidRPr="00257A73" w:rsidTr="00C7317E">
        <w:trPr>
          <w:trHeight w:val="758"/>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46</w:t>
            </w:r>
          </w:p>
        </w:tc>
        <w:tc>
          <w:tcPr>
            <w:tcW w:w="784"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三、</w:t>
            </w:r>
          </w:p>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进一步提升运输行</w:t>
            </w:r>
            <w:r w:rsidRPr="00257A73">
              <w:rPr>
                <w:rFonts w:ascii="仿宋_GB2312" w:eastAsia="宋体" w:hAnsi="仿宋_GB2312" w:cs="仿宋_GB2312" w:hint="eastAsia"/>
                <w:color w:val="000000"/>
                <w:sz w:val="24"/>
                <w:szCs w:val="24"/>
              </w:rPr>
              <w:lastRenderedPageBreak/>
              <w:t>业从业人员素质</w:t>
            </w:r>
          </w:p>
        </w:tc>
        <w:tc>
          <w:tcPr>
            <w:tcW w:w="2010"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lastRenderedPageBreak/>
              <w:t>粤交安办函〔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217 </w:t>
            </w:r>
            <w:r w:rsidRPr="00257A73">
              <w:rPr>
                <w:rFonts w:ascii="仿宋_GB2312" w:eastAsia="宋体" w:hAnsi="仿宋_GB2312" w:cs="仿宋_GB2312" w:hint="eastAsia"/>
                <w:color w:val="000000"/>
                <w:sz w:val="24"/>
                <w:szCs w:val="24"/>
              </w:rPr>
              <w:t>号、</w:t>
            </w:r>
            <w:r w:rsidRPr="00257A73">
              <w:rPr>
                <w:rFonts w:ascii="宋体" w:eastAsia="宋体" w:hAnsi="宋体" w:cs="Times New Roman" w:hint="eastAsia"/>
                <w:color w:val="000000"/>
                <w:sz w:val="24"/>
                <w:szCs w:val="24"/>
              </w:rPr>
              <w:t>综合运输处2020年重点工作任务</w:t>
            </w:r>
          </w:p>
        </w:tc>
        <w:tc>
          <w:tcPr>
            <w:tcW w:w="700"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w:t>
            </w:r>
            <w:proofErr w:type="gramStart"/>
            <w:r w:rsidRPr="00257A73">
              <w:rPr>
                <w:rFonts w:ascii="仿宋_GB2312" w:eastAsia="宋体" w:hAnsi="仿宋_GB2312" w:cs="仿宋_GB2312" w:hint="eastAsia"/>
                <w:color w:val="000000"/>
                <w:sz w:val="24"/>
                <w:szCs w:val="24"/>
              </w:rPr>
              <w:t>一</w:t>
            </w:r>
            <w:proofErr w:type="gramEnd"/>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强化</w:t>
            </w:r>
            <w:proofErr w:type="gramStart"/>
            <w:r w:rsidRPr="00257A73">
              <w:rPr>
                <w:rFonts w:ascii="仿宋_GB2312" w:eastAsia="宋体" w:hAnsi="仿宋_GB2312" w:cs="仿宋_GB2312" w:hint="eastAsia"/>
                <w:color w:val="000000"/>
                <w:sz w:val="24"/>
                <w:szCs w:val="24"/>
              </w:rPr>
              <w:t>安全发展</w:t>
            </w:r>
            <w:proofErr w:type="gramEnd"/>
            <w:r w:rsidRPr="00257A73">
              <w:rPr>
                <w:rFonts w:ascii="仿宋_GB2312" w:eastAsia="宋体" w:hAnsi="仿宋_GB2312" w:cs="仿宋_GB2312" w:hint="eastAsia"/>
                <w:color w:val="000000"/>
                <w:sz w:val="24"/>
                <w:szCs w:val="24"/>
              </w:rPr>
              <w:t>思想</w:t>
            </w:r>
            <w:r w:rsidRPr="00257A73">
              <w:rPr>
                <w:rFonts w:ascii="仿宋_GB2312" w:eastAsia="宋体" w:hAnsi="仿宋_GB2312" w:cs="仿宋_GB2312" w:hint="eastAsia"/>
                <w:color w:val="000000"/>
                <w:sz w:val="24"/>
                <w:szCs w:val="24"/>
              </w:rPr>
              <w:lastRenderedPageBreak/>
              <w:t>武装</w:t>
            </w: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lastRenderedPageBreak/>
              <w:t>1.</w:t>
            </w:r>
            <w:r w:rsidRPr="00257A73">
              <w:rPr>
                <w:rFonts w:ascii="仿宋_GB2312" w:eastAsia="宋体" w:hAnsi="仿宋_GB2312" w:cs="仿宋_GB2312" w:hint="eastAsia"/>
                <w:color w:val="000000"/>
                <w:sz w:val="24"/>
                <w:szCs w:val="24"/>
              </w:rPr>
              <w:t>强化</w:t>
            </w:r>
            <w:proofErr w:type="gramStart"/>
            <w:r w:rsidRPr="00257A73">
              <w:rPr>
                <w:rFonts w:ascii="仿宋_GB2312" w:eastAsia="宋体" w:hAnsi="仿宋_GB2312" w:cs="仿宋_GB2312" w:hint="eastAsia"/>
                <w:color w:val="000000"/>
                <w:sz w:val="24"/>
                <w:szCs w:val="24"/>
              </w:rPr>
              <w:t>安全发展</w:t>
            </w:r>
            <w:proofErr w:type="gramEnd"/>
            <w:r w:rsidRPr="00257A73">
              <w:rPr>
                <w:rFonts w:ascii="仿宋_GB2312" w:eastAsia="宋体" w:hAnsi="仿宋_GB2312" w:cs="仿宋_GB2312" w:hint="eastAsia"/>
                <w:color w:val="000000"/>
                <w:sz w:val="24"/>
                <w:szCs w:val="24"/>
              </w:rPr>
              <w:t>理念教育</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完善道路运输安全宣教平台（</w:t>
            </w:r>
            <w:proofErr w:type="gramStart"/>
            <w:r w:rsidRPr="00257A73">
              <w:rPr>
                <w:rFonts w:ascii="仿宋_GB2312" w:eastAsia="宋体" w:hAnsi="仿宋_GB2312" w:cs="仿宋_GB2312" w:hint="eastAsia"/>
                <w:color w:val="000000"/>
                <w:sz w:val="24"/>
                <w:szCs w:val="24"/>
              </w:rPr>
              <w:t>粤考运</w:t>
            </w:r>
            <w:proofErr w:type="gramEnd"/>
            <w:r w:rsidRPr="00257A73">
              <w:rPr>
                <w:rFonts w:ascii="仿宋_GB2312" w:eastAsia="宋体" w:hAnsi="仿宋_GB2312" w:cs="仿宋_GB2312" w:hint="eastAsia"/>
                <w:color w:val="000000"/>
                <w:sz w:val="24"/>
                <w:szCs w:val="24"/>
              </w:rPr>
              <w:t>安），持续开展免费网上宣教</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roofErr w:type="gramStart"/>
            <w:r w:rsidRPr="00257A73">
              <w:rPr>
                <w:rFonts w:ascii="仿宋_GB2312" w:eastAsia="宋体" w:hAnsi="仿宋_GB2312" w:cs="仿宋_GB2312" w:hint="eastAsia"/>
                <w:color w:val="000000"/>
                <w:sz w:val="24"/>
                <w:szCs w:val="24"/>
              </w:rPr>
              <w:t>厅综运</w:t>
            </w:r>
            <w:proofErr w:type="gramEnd"/>
            <w:r w:rsidRPr="00257A73">
              <w:rPr>
                <w:rFonts w:ascii="仿宋_GB2312" w:eastAsia="宋体" w:hAnsi="仿宋_GB2312" w:cs="仿宋_GB2312" w:hint="eastAsia"/>
                <w:color w:val="000000"/>
                <w:sz w:val="24"/>
                <w:szCs w:val="24"/>
              </w:rPr>
              <w:t>处，省道运中心</w:t>
            </w:r>
          </w:p>
        </w:tc>
      </w:tr>
      <w:tr w:rsidR="00DD3DE0" w:rsidRPr="00257A73" w:rsidTr="00C7317E">
        <w:trPr>
          <w:trHeight w:val="829"/>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lastRenderedPageBreak/>
              <w:t>47</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2.</w:t>
            </w:r>
            <w:r w:rsidRPr="00257A73">
              <w:rPr>
                <w:rFonts w:ascii="仿宋_GB2312" w:eastAsia="宋体" w:hAnsi="仿宋_GB2312" w:cs="仿宋_GB2312" w:hint="eastAsia"/>
                <w:color w:val="000000"/>
                <w:sz w:val="24"/>
                <w:szCs w:val="24"/>
              </w:rPr>
              <w:t>加强职业道德教育。</w:t>
            </w:r>
            <w:r w:rsidRPr="00257A73">
              <w:rPr>
                <w:rFonts w:ascii="宋体" w:eastAsia="宋体" w:hAnsi="宋体" w:cs="Times New Roman" w:hint="eastAsia"/>
                <w:color w:val="000000"/>
                <w:sz w:val="24"/>
                <w:szCs w:val="24"/>
              </w:rPr>
              <w:t>依托行业协会等组织聚集专业技术力量，建设全省</w:t>
            </w:r>
            <w:proofErr w:type="gramStart"/>
            <w:r w:rsidRPr="00257A73">
              <w:rPr>
                <w:rFonts w:ascii="宋体" w:eastAsia="宋体" w:hAnsi="宋体" w:cs="Times New Roman" w:hint="eastAsia"/>
                <w:color w:val="000000"/>
                <w:sz w:val="24"/>
                <w:szCs w:val="24"/>
              </w:rPr>
              <w:t>危运行业</w:t>
            </w:r>
            <w:proofErr w:type="gramEnd"/>
            <w:r w:rsidRPr="00257A73">
              <w:rPr>
                <w:rFonts w:ascii="宋体" w:eastAsia="宋体" w:hAnsi="宋体" w:cs="Times New Roman" w:hint="eastAsia"/>
                <w:color w:val="000000"/>
                <w:sz w:val="24"/>
                <w:szCs w:val="24"/>
              </w:rPr>
              <w:t>专家库，辅助行业治理和监管决策。</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建设行业安全生产专家库</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购买服务，协助开展技术性、事务性工作</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roofErr w:type="gramStart"/>
            <w:r w:rsidRPr="00257A73">
              <w:rPr>
                <w:rFonts w:ascii="仿宋_GB2312" w:eastAsia="宋体" w:hAnsi="仿宋_GB2312" w:cs="仿宋_GB2312" w:hint="eastAsia"/>
                <w:color w:val="000000"/>
                <w:sz w:val="24"/>
                <w:szCs w:val="24"/>
              </w:rPr>
              <w:t>厅综运</w:t>
            </w:r>
            <w:proofErr w:type="gramEnd"/>
            <w:r w:rsidRPr="00257A73">
              <w:rPr>
                <w:rFonts w:ascii="仿宋_GB2312" w:eastAsia="宋体" w:hAnsi="仿宋_GB2312" w:cs="仿宋_GB2312" w:hint="eastAsia"/>
                <w:color w:val="000000"/>
                <w:sz w:val="24"/>
                <w:szCs w:val="24"/>
              </w:rPr>
              <w:t>处、省道运中心</w:t>
            </w:r>
          </w:p>
        </w:tc>
      </w:tr>
      <w:tr w:rsidR="00DD3DE0" w:rsidRPr="00257A73" w:rsidTr="00C7317E">
        <w:trPr>
          <w:trHeight w:val="1080"/>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lastRenderedPageBreak/>
              <w:t>48</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jc w:val="center"/>
              <w:rPr>
                <w:rFonts w:ascii="宋体" w:eastAsia="宋体" w:hAnsi="宋体" w:cs="Times New Roman"/>
                <w:color w:val="000000"/>
                <w:sz w:val="18"/>
                <w:szCs w:val="21"/>
              </w:rPr>
            </w:pPr>
            <w:r w:rsidRPr="00257A73">
              <w:rPr>
                <w:rFonts w:ascii="仿宋_GB2312" w:eastAsia="宋体" w:hAnsi="仿宋_GB2312" w:cs="仿宋_GB2312" w:hint="eastAsia"/>
                <w:color w:val="000000"/>
                <w:sz w:val="24"/>
                <w:szCs w:val="24"/>
              </w:rPr>
              <w:t>粤交安办函〔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217 </w:t>
            </w:r>
            <w:r w:rsidRPr="00257A73">
              <w:rPr>
                <w:rFonts w:ascii="仿宋_GB2312" w:eastAsia="宋体" w:hAnsi="仿宋_GB2312" w:cs="仿宋_GB2312" w:hint="eastAsia"/>
                <w:color w:val="000000"/>
                <w:sz w:val="24"/>
                <w:szCs w:val="24"/>
              </w:rPr>
              <w:t>号、省政府签报</w:t>
            </w:r>
            <w:r w:rsidRPr="00257A73">
              <w:rPr>
                <w:rFonts w:ascii="仿宋_GB2312" w:eastAsia="宋体" w:hAnsi="仿宋_GB2312" w:cs="仿宋_GB2312" w:hint="eastAsia"/>
                <w:color w:val="000000"/>
                <w:sz w:val="24"/>
                <w:szCs w:val="24"/>
              </w:rPr>
              <w:t>202000374</w:t>
            </w:r>
          </w:p>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700"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二</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完善运输从业人员管理</w:t>
            </w: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1.</w:t>
            </w:r>
            <w:r w:rsidRPr="00257A73">
              <w:rPr>
                <w:rFonts w:ascii="仿宋_GB2312" w:eastAsia="宋体" w:hAnsi="仿宋_GB2312" w:cs="仿宋_GB2312" w:hint="eastAsia"/>
                <w:color w:val="000000"/>
                <w:sz w:val="24"/>
                <w:szCs w:val="24"/>
              </w:rPr>
              <w:t>加强客货运驾驶员培训考试监管。加强驾驶员培训考试管理，严把驾驶培训和考试质量关。</w:t>
            </w:r>
          </w:p>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2.</w:t>
            </w:r>
            <w:r w:rsidRPr="00257A73">
              <w:rPr>
                <w:rFonts w:ascii="仿宋_GB2312" w:eastAsia="宋体" w:hAnsi="仿宋_GB2312" w:cs="仿宋_GB2312" w:hint="eastAsia"/>
                <w:color w:val="000000"/>
                <w:sz w:val="24"/>
                <w:szCs w:val="24"/>
              </w:rPr>
              <w:t>督促道路运输企业加强对营运车辆驾驶员的警示教育和安全驾驶、应急处置技能培训，切实提升驾驶员的安全意识和行车技能</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加强对驾驶员的人文关怀，严格执行驾驶员每天上岗前谈心谈话制度</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地市交通运输局，</w:t>
            </w:r>
            <w:proofErr w:type="gramStart"/>
            <w:r w:rsidRPr="00257A73">
              <w:rPr>
                <w:rFonts w:ascii="宋体" w:eastAsia="宋体" w:hAnsi="宋体" w:cs="Times New Roman" w:hint="eastAsia"/>
                <w:color w:val="000000"/>
                <w:sz w:val="24"/>
                <w:szCs w:val="24"/>
              </w:rPr>
              <w:t>厅</w:t>
            </w:r>
            <w:r w:rsidRPr="00257A73">
              <w:rPr>
                <w:rFonts w:ascii="仿宋_GB2312" w:eastAsia="宋体" w:hAnsi="仿宋_GB2312" w:cs="仿宋_GB2312" w:hint="eastAsia"/>
                <w:color w:val="000000"/>
                <w:sz w:val="24"/>
                <w:szCs w:val="24"/>
              </w:rPr>
              <w:t>综运</w:t>
            </w:r>
            <w:proofErr w:type="gramEnd"/>
            <w:r w:rsidRPr="00257A73">
              <w:rPr>
                <w:rFonts w:ascii="仿宋_GB2312" w:eastAsia="宋体" w:hAnsi="仿宋_GB2312" w:cs="仿宋_GB2312" w:hint="eastAsia"/>
                <w:color w:val="000000"/>
                <w:sz w:val="24"/>
                <w:szCs w:val="24"/>
              </w:rPr>
              <w:t>处，省道运中心</w:t>
            </w:r>
          </w:p>
        </w:tc>
      </w:tr>
      <w:tr w:rsidR="00DD3DE0" w:rsidRPr="00257A73" w:rsidTr="00C7317E">
        <w:trPr>
          <w:trHeight w:val="244"/>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49</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宋体"/>
                <w:sz w:val="24"/>
                <w:szCs w:val="24"/>
              </w:rPr>
              <w:t>粤交运〔2020〕404 号</w:t>
            </w:r>
            <w:r w:rsidRPr="00257A73">
              <w:rPr>
                <w:rFonts w:ascii="宋体" w:eastAsia="宋体" w:hAnsi="宋体" w:cs="宋体" w:hint="eastAsia"/>
                <w:sz w:val="24"/>
                <w:szCs w:val="24"/>
              </w:rPr>
              <w:t>、</w:t>
            </w:r>
            <w:r w:rsidRPr="00257A73">
              <w:rPr>
                <w:rFonts w:ascii="仿宋_GB2312" w:eastAsia="宋体" w:hAnsi="仿宋_GB2312" w:cs="仿宋_GB2312" w:hint="eastAsia"/>
                <w:color w:val="000000"/>
                <w:sz w:val="24"/>
                <w:szCs w:val="24"/>
              </w:rPr>
              <w:t>粤</w:t>
            </w:r>
            <w:proofErr w:type="gramStart"/>
            <w:r w:rsidRPr="00257A73">
              <w:rPr>
                <w:rFonts w:ascii="仿宋_GB2312" w:eastAsia="宋体" w:hAnsi="仿宋_GB2312" w:cs="仿宋_GB2312" w:hint="eastAsia"/>
                <w:color w:val="000000"/>
                <w:sz w:val="24"/>
                <w:szCs w:val="24"/>
              </w:rPr>
              <w:t>交安函〔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proofErr w:type="gramEnd"/>
            <w:r w:rsidRPr="00257A73">
              <w:rPr>
                <w:rFonts w:ascii="仿宋_GB2312" w:eastAsia="宋体" w:hAnsi="仿宋_GB2312" w:cs="仿宋_GB2312" w:hint="eastAsia"/>
                <w:color w:val="000000"/>
                <w:sz w:val="24"/>
                <w:szCs w:val="24"/>
              </w:rPr>
              <w:t>348</w:t>
            </w:r>
            <w:r w:rsidRPr="00257A73">
              <w:rPr>
                <w:rFonts w:ascii="仿宋_GB2312" w:eastAsia="宋体" w:hAnsi="仿宋_GB2312" w:cs="仿宋_GB2312" w:hint="eastAsia"/>
                <w:color w:val="000000"/>
                <w:sz w:val="24"/>
                <w:szCs w:val="24"/>
              </w:rPr>
              <w:t>号</w:t>
            </w: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3.</w:t>
            </w:r>
            <w:r w:rsidRPr="00257A73">
              <w:rPr>
                <w:rFonts w:ascii="仿宋_GB2312" w:eastAsia="宋体" w:hAnsi="仿宋_GB2312" w:cs="仿宋_GB2312" w:hint="eastAsia"/>
                <w:color w:val="000000"/>
                <w:sz w:val="24"/>
                <w:szCs w:val="24"/>
              </w:rPr>
              <w:t>严把从业人员资格准入关。</w:t>
            </w:r>
            <w:r w:rsidRPr="00257A73">
              <w:rPr>
                <w:rFonts w:ascii="宋体" w:eastAsia="宋体" w:hAnsi="宋体" w:cs="Times New Roman" w:hint="eastAsia"/>
                <w:color w:val="000000"/>
                <w:sz w:val="24"/>
                <w:szCs w:val="24"/>
              </w:rPr>
              <w:t>督促客货运企业把牢聘用准入关，严格审核驾驶员从业资格条件、历史从业情况及诚信服务等信息，并在道路运输企业服务平台、学习考核平台等，及时注册备案聘用人员，更新清退人员等相关信息。</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地市交通运输局，</w:t>
            </w:r>
            <w:proofErr w:type="gramStart"/>
            <w:r w:rsidRPr="00257A73">
              <w:rPr>
                <w:rFonts w:ascii="宋体" w:eastAsia="宋体" w:hAnsi="宋体" w:cs="Times New Roman" w:hint="eastAsia"/>
                <w:color w:val="000000"/>
                <w:sz w:val="24"/>
                <w:szCs w:val="24"/>
              </w:rPr>
              <w:t>厅综运</w:t>
            </w:r>
            <w:proofErr w:type="gramEnd"/>
            <w:r w:rsidRPr="00257A73">
              <w:rPr>
                <w:rFonts w:ascii="宋体" w:eastAsia="宋体" w:hAnsi="宋体" w:cs="Times New Roman" w:hint="eastAsia"/>
                <w:color w:val="000000"/>
                <w:sz w:val="24"/>
                <w:szCs w:val="24"/>
              </w:rPr>
              <w:t>处，</w:t>
            </w:r>
            <w:r w:rsidRPr="00257A73">
              <w:rPr>
                <w:rFonts w:ascii="仿宋_GB2312" w:eastAsia="宋体" w:hAnsi="仿宋_GB2312" w:cs="仿宋_GB2312" w:hint="eastAsia"/>
                <w:color w:val="000000"/>
                <w:sz w:val="24"/>
                <w:szCs w:val="24"/>
              </w:rPr>
              <w:t>省道运中心</w:t>
            </w:r>
          </w:p>
        </w:tc>
      </w:tr>
      <w:tr w:rsidR="00DD3DE0" w:rsidRPr="00257A73" w:rsidTr="00C7317E">
        <w:trPr>
          <w:trHeight w:val="2153"/>
          <w:jc w:val="center"/>
        </w:trPr>
        <w:tc>
          <w:tcPr>
            <w:tcW w:w="529"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50</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省政府签报</w:t>
            </w:r>
            <w:r w:rsidRPr="00257A73">
              <w:rPr>
                <w:rFonts w:ascii="仿宋_GB2312" w:eastAsia="宋体" w:hAnsi="仿宋_GB2312" w:cs="仿宋_GB2312" w:hint="eastAsia"/>
                <w:color w:val="000000"/>
                <w:sz w:val="24"/>
                <w:szCs w:val="24"/>
              </w:rPr>
              <w:t>202000374</w:t>
            </w: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4.全面推进道路运输企业主要负责人和安全生产管理人员安全考核，其中“两客</w:t>
            </w:r>
            <w:proofErr w:type="gramStart"/>
            <w:r w:rsidRPr="00257A73">
              <w:rPr>
                <w:rFonts w:ascii="宋体" w:eastAsia="宋体" w:hAnsi="宋体" w:cs="Times New Roman" w:hint="eastAsia"/>
                <w:color w:val="000000"/>
                <w:sz w:val="24"/>
                <w:szCs w:val="24"/>
              </w:rPr>
              <w:t>一</w:t>
            </w:r>
            <w:proofErr w:type="gramEnd"/>
            <w:r w:rsidRPr="00257A73">
              <w:rPr>
                <w:rFonts w:ascii="宋体" w:eastAsia="宋体" w:hAnsi="宋体" w:cs="Times New Roman" w:hint="eastAsia"/>
                <w:color w:val="000000"/>
                <w:sz w:val="24"/>
                <w:szCs w:val="24"/>
              </w:rPr>
              <w:t>危”企业必须实现专项检查和安全考核全覆盖。</w:t>
            </w:r>
          </w:p>
          <w:p w:rsidR="00DD3DE0" w:rsidRPr="00257A73" w:rsidRDefault="00DD3DE0" w:rsidP="00C7317E">
            <w:pPr>
              <w:adjustRightInd w:val="0"/>
              <w:snapToGrid w:val="0"/>
              <w:jc w:val="left"/>
              <w:rPr>
                <w:rFonts w:ascii="Calibri" w:eastAsia="宋体" w:hAnsi="Calibri" w:cs="Times New Roman"/>
                <w:szCs w:val="24"/>
              </w:rPr>
            </w:pPr>
            <w:r w:rsidRPr="00257A73">
              <w:rPr>
                <w:rFonts w:ascii="宋体" w:eastAsia="宋体" w:hAnsi="宋体" w:cs="Times New Roman" w:hint="eastAsia"/>
                <w:color w:val="000000"/>
                <w:sz w:val="24"/>
                <w:szCs w:val="24"/>
              </w:rPr>
              <w:t>5.深入开展营运车辆驾驶员安全文明驾驶教育培训考核专项工作，严格落实驾驶员安全文明驾驶“五</w:t>
            </w:r>
            <w:proofErr w:type="gramStart"/>
            <w:r w:rsidRPr="00257A73">
              <w:rPr>
                <w:rFonts w:ascii="宋体" w:eastAsia="宋体" w:hAnsi="宋体" w:cs="Times New Roman" w:hint="eastAsia"/>
                <w:color w:val="000000"/>
                <w:sz w:val="24"/>
                <w:szCs w:val="24"/>
              </w:rPr>
              <w:t>不</w:t>
            </w:r>
            <w:proofErr w:type="gramEnd"/>
            <w:r w:rsidRPr="00257A73">
              <w:rPr>
                <w:rFonts w:ascii="宋体" w:eastAsia="宋体" w:hAnsi="宋体" w:cs="Times New Roman" w:hint="eastAsia"/>
                <w:color w:val="000000"/>
                <w:sz w:val="24"/>
                <w:szCs w:val="24"/>
              </w:rPr>
              <w:t>两确保”安全承诺制度。</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完善“粤考运安”平台功能，持续开展专项考核与电子签名承诺，推广驾驶员出车前健康电子申报与</w:t>
            </w:r>
            <w:r w:rsidRPr="00257A73">
              <w:rPr>
                <w:rFonts w:ascii="仿宋_GB2312" w:eastAsia="宋体" w:hAnsi="仿宋_GB2312" w:cs="仿宋_GB2312" w:hint="eastAsia"/>
                <w:color w:val="000000"/>
                <w:sz w:val="24"/>
                <w:szCs w:val="24"/>
              </w:rPr>
              <w:lastRenderedPageBreak/>
              <w:t>问询谈话制度</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lastRenderedPageBreak/>
              <w:t>持续推进</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地市交通运输局，</w:t>
            </w:r>
            <w:proofErr w:type="gramStart"/>
            <w:r w:rsidRPr="00257A73">
              <w:rPr>
                <w:rFonts w:ascii="宋体" w:eastAsia="宋体" w:hAnsi="宋体" w:cs="Times New Roman" w:hint="eastAsia"/>
                <w:color w:val="000000"/>
                <w:sz w:val="24"/>
                <w:szCs w:val="24"/>
              </w:rPr>
              <w:t>厅综运</w:t>
            </w:r>
            <w:proofErr w:type="gramEnd"/>
            <w:r w:rsidRPr="00257A73">
              <w:rPr>
                <w:rFonts w:ascii="宋体" w:eastAsia="宋体" w:hAnsi="宋体" w:cs="Times New Roman" w:hint="eastAsia"/>
                <w:color w:val="000000"/>
                <w:sz w:val="24"/>
                <w:szCs w:val="24"/>
              </w:rPr>
              <w:t>处，</w:t>
            </w:r>
            <w:r w:rsidRPr="00257A73">
              <w:rPr>
                <w:rFonts w:ascii="仿宋_GB2312" w:eastAsia="宋体" w:hAnsi="仿宋_GB2312" w:cs="仿宋_GB2312" w:hint="eastAsia"/>
                <w:color w:val="000000"/>
                <w:sz w:val="24"/>
                <w:szCs w:val="24"/>
              </w:rPr>
              <w:t>省道运中心</w:t>
            </w:r>
          </w:p>
        </w:tc>
      </w:tr>
      <w:tr w:rsidR="00DD3DE0" w:rsidRPr="00257A73" w:rsidTr="00C7317E">
        <w:trPr>
          <w:trHeight w:val="244"/>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lastRenderedPageBreak/>
              <w:t>51</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粤</w:t>
            </w:r>
            <w:proofErr w:type="gramStart"/>
            <w:r w:rsidRPr="00257A73">
              <w:rPr>
                <w:rFonts w:ascii="宋体" w:eastAsia="宋体" w:hAnsi="宋体" w:cs="Times New Roman" w:hint="eastAsia"/>
                <w:color w:val="000000"/>
                <w:sz w:val="24"/>
                <w:szCs w:val="24"/>
              </w:rPr>
              <w:t>交安函〔2019〕</w:t>
            </w:r>
            <w:proofErr w:type="gramEnd"/>
            <w:r w:rsidRPr="00257A73">
              <w:rPr>
                <w:rFonts w:ascii="宋体" w:eastAsia="宋体" w:hAnsi="宋体" w:cs="Times New Roman" w:hint="eastAsia"/>
                <w:color w:val="000000"/>
                <w:sz w:val="24"/>
                <w:szCs w:val="24"/>
              </w:rPr>
              <w:t>646号、交安监发〔2020〕52 号</w:t>
            </w:r>
          </w:p>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6.加强危运车辆驾驶员、押运员安全培训。制定完善危化品安全监管人员培训制度，新入职人员培训时间不少于3个月，在职人员每年复训时间不少于2周。</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地市交通运输局，</w:t>
            </w:r>
            <w:proofErr w:type="gramStart"/>
            <w:r w:rsidRPr="00257A73">
              <w:rPr>
                <w:rFonts w:ascii="宋体" w:eastAsia="宋体" w:hAnsi="宋体" w:cs="Times New Roman" w:hint="eastAsia"/>
                <w:color w:val="000000"/>
                <w:sz w:val="24"/>
                <w:szCs w:val="24"/>
              </w:rPr>
              <w:t>厅综运</w:t>
            </w:r>
            <w:proofErr w:type="gramEnd"/>
            <w:r w:rsidRPr="00257A73">
              <w:rPr>
                <w:rFonts w:ascii="宋体" w:eastAsia="宋体" w:hAnsi="宋体" w:cs="Times New Roman" w:hint="eastAsia"/>
                <w:color w:val="000000"/>
                <w:sz w:val="24"/>
                <w:szCs w:val="24"/>
              </w:rPr>
              <w:t>处，省道运中心</w:t>
            </w:r>
          </w:p>
        </w:tc>
      </w:tr>
      <w:tr w:rsidR="00DD3DE0" w:rsidRPr="00257A73" w:rsidTr="00C7317E">
        <w:trPr>
          <w:trHeight w:val="3335"/>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52</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粤交安办函〔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217 </w:t>
            </w:r>
            <w:r w:rsidRPr="00257A73">
              <w:rPr>
                <w:rFonts w:ascii="仿宋_GB2312" w:eastAsia="宋体" w:hAnsi="仿宋_GB2312" w:cs="仿宋_GB2312" w:hint="eastAsia"/>
                <w:color w:val="000000"/>
                <w:sz w:val="24"/>
                <w:szCs w:val="24"/>
              </w:rPr>
              <w:t>号、</w:t>
            </w:r>
            <w:r w:rsidRPr="00257A73">
              <w:rPr>
                <w:rFonts w:ascii="宋体" w:eastAsia="宋体" w:hAnsi="宋体" w:cs="Times New Roman" w:hint="eastAsia"/>
                <w:color w:val="000000"/>
                <w:sz w:val="24"/>
                <w:szCs w:val="24"/>
              </w:rPr>
              <w:t>粤交运 〔2020〕 132号、粤</w:t>
            </w:r>
            <w:proofErr w:type="gramStart"/>
            <w:r w:rsidRPr="00257A73">
              <w:rPr>
                <w:rFonts w:ascii="宋体" w:eastAsia="宋体" w:hAnsi="宋体" w:cs="Times New Roman" w:hint="eastAsia"/>
                <w:color w:val="000000"/>
                <w:sz w:val="24"/>
                <w:szCs w:val="24"/>
              </w:rPr>
              <w:t>交安函〔2020〕</w:t>
            </w:r>
            <w:proofErr w:type="gramEnd"/>
            <w:r w:rsidRPr="00257A73">
              <w:rPr>
                <w:rFonts w:ascii="宋体" w:eastAsia="宋体" w:hAnsi="宋体" w:cs="Times New Roman" w:hint="eastAsia"/>
                <w:color w:val="000000"/>
                <w:sz w:val="24"/>
                <w:szCs w:val="24"/>
              </w:rPr>
              <w:t>348号</w:t>
            </w: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7.</w:t>
            </w:r>
            <w:r w:rsidRPr="00257A73">
              <w:rPr>
                <w:rFonts w:ascii="仿宋_GB2312" w:eastAsia="宋体" w:hAnsi="仿宋_GB2312" w:cs="仿宋_GB2312" w:hint="eastAsia"/>
                <w:color w:val="000000"/>
                <w:sz w:val="24"/>
                <w:szCs w:val="24"/>
              </w:rPr>
              <w:t>完善运输从业人员管理制度和机制。</w:t>
            </w:r>
            <w:r w:rsidRPr="00257A73">
              <w:rPr>
                <w:rFonts w:ascii="宋体" w:eastAsia="宋体" w:hAnsi="宋体" w:cs="Times New Roman" w:hint="eastAsia"/>
                <w:color w:val="000000"/>
                <w:sz w:val="24"/>
                <w:szCs w:val="24"/>
              </w:rPr>
              <w:t>（1）针对驾驶员等关键岗位人员，实行从业行为跟踪监管，制定标准，对多次违反职业操守，涉及严重交通违法行为或危险作业的，采取停班学习、转岗、退岗、劝退措施。（2）加强危险货物一线作业人员职业健康管理，开展年度体检、入职体检、季度健康筛查，对身体健康存在问题的，实行停班休养、转岗、退岗安排。3.按危险货物危险等级分类实施电子押运员全程安全监控试点工作，作为完善危险货物道路运输押运员管理制度重要抓手，减轻企业运行成本</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完善从业人员诚信管理等制度</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启动电子押运员全程安全监控试点工作</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地市交通运输局，</w:t>
            </w:r>
            <w:r w:rsidRPr="00257A73">
              <w:rPr>
                <w:rFonts w:ascii="仿宋_GB2312" w:eastAsia="宋体" w:hAnsi="仿宋_GB2312" w:cs="仿宋_GB2312" w:hint="eastAsia"/>
                <w:color w:val="000000"/>
                <w:sz w:val="24"/>
                <w:szCs w:val="24"/>
              </w:rPr>
              <w:t>省道运中心</w:t>
            </w:r>
          </w:p>
        </w:tc>
      </w:tr>
      <w:tr w:rsidR="00DD3DE0" w:rsidRPr="00257A73" w:rsidTr="00C7317E">
        <w:trPr>
          <w:trHeight w:val="244"/>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lastRenderedPageBreak/>
              <w:t>53</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粤交运〔2020〕 132号</w:t>
            </w: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8.加大道路货运驾驶员继续教育扶持力度。实行差异化道路货运驾驶员继续教育制度，鼓励道路货运企业组织开展货车司机继续教育，支持地方为转岗货车司机提供再就业培训。按照相关规定支持道路货运企业推行新型学徒制。</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持续推进</w:t>
            </w:r>
          </w:p>
        </w:tc>
        <w:tc>
          <w:tcPr>
            <w:tcW w:w="1334"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地市交通运输局，</w:t>
            </w:r>
            <w:proofErr w:type="gramStart"/>
            <w:r w:rsidRPr="00257A73">
              <w:rPr>
                <w:rFonts w:ascii="宋体" w:eastAsia="宋体" w:hAnsi="宋体" w:cs="Times New Roman" w:hint="eastAsia"/>
                <w:color w:val="000000"/>
                <w:sz w:val="24"/>
                <w:szCs w:val="24"/>
              </w:rPr>
              <w:t>厅综运</w:t>
            </w:r>
            <w:proofErr w:type="gramEnd"/>
            <w:r w:rsidRPr="00257A73">
              <w:rPr>
                <w:rFonts w:ascii="宋体" w:eastAsia="宋体" w:hAnsi="宋体" w:cs="Times New Roman" w:hint="eastAsia"/>
                <w:color w:val="000000"/>
                <w:sz w:val="24"/>
                <w:szCs w:val="24"/>
              </w:rPr>
              <w:t>处，省道运中心</w:t>
            </w:r>
          </w:p>
        </w:tc>
      </w:tr>
      <w:tr w:rsidR="00DD3DE0" w:rsidRPr="00257A73" w:rsidTr="00C7317E">
        <w:trPr>
          <w:trHeight w:val="1849"/>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54</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粤交安办函〔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217 </w:t>
            </w:r>
            <w:r w:rsidRPr="00257A73">
              <w:rPr>
                <w:rFonts w:ascii="仿宋_GB2312" w:eastAsia="宋体" w:hAnsi="仿宋_GB2312" w:cs="仿宋_GB2312" w:hint="eastAsia"/>
                <w:color w:val="000000"/>
                <w:sz w:val="24"/>
                <w:szCs w:val="24"/>
              </w:rPr>
              <w:t>号、粤</w:t>
            </w:r>
            <w:proofErr w:type="gramStart"/>
            <w:r w:rsidRPr="00257A73">
              <w:rPr>
                <w:rFonts w:ascii="仿宋_GB2312" w:eastAsia="宋体" w:hAnsi="仿宋_GB2312" w:cs="仿宋_GB2312" w:hint="eastAsia"/>
                <w:color w:val="000000"/>
                <w:sz w:val="24"/>
                <w:szCs w:val="24"/>
              </w:rPr>
              <w:t>交安函〔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proofErr w:type="gramEnd"/>
            <w:r w:rsidRPr="00257A73">
              <w:rPr>
                <w:rFonts w:ascii="仿宋_GB2312" w:eastAsia="宋体" w:hAnsi="仿宋_GB2312" w:cs="仿宋_GB2312" w:hint="eastAsia"/>
                <w:color w:val="000000"/>
                <w:sz w:val="24"/>
                <w:szCs w:val="24"/>
              </w:rPr>
              <w:t>348</w:t>
            </w:r>
            <w:r w:rsidRPr="00257A73">
              <w:rPr>
                <w:rFonts w:ascii="仿宋_GB2312" w:eastAsia="宋体" w:hAnsi="仿宋_GB2312" w:cs="仿宋_GB2312" w:hint="eastAsia"/>
                <w:color w:val="000000"/>
                <w:sz w:val="24"/>
                <w:szCs w:val="24"/>
              </w:rPr>
              <w:t>号</w:t>
            </w:r>
          </w:p>
        </w:tc>
        <w:tc>
          <w:tcPr>
            <w:tcW w:w="700"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三</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实施专项宣教活动</w:t>
            </w: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1.</w:t>
            </w:r>
            <w:r w:rsidRPr="00257A73">
              <w:rPr>
                <w:rFonts w:ascii="仿宋_GB2312" w:eastAsia="宋体" w:hAnsi="仿宋_GB2312" w:cs="仿宋_GB2312" w:hint="eastAsia"/>
                <w:color w:val="000000"/>
                <w:sz w:val="24"/>
                <w:szCs w:val="24"/>
              </w:rPr>
              <w:t>强化“三项岗位人员”培训。</w:t>
            </w:r>
            <w:r w:rsidRPr="00257A73">
              <w:rPr>
                <w:rFonts w:ascii="宋体" w:eastAsia="宋体" w:hAnsi="宋体" w:cs="Times New Roman" w:hint="eastAsia"/>
                <w:color w:val="000000"/>
                <w:sz w:val="24"/>
                <w:szCs w:val="24"/>
              </w:rPr>
              <w:t>组织危运企业主要负责人、安全生产管理人员、特种作业岗位人员（三项岗位人员）的安全培训专项行动，每年度轮训实现100%。</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依托“粤考运安”平台，开展网络免费培训</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地市交通运输局，</w:t>
            </w:r>
            <w:proofErr w:type="gramStart"/>
            <w:r w:rsidRPr="00257A73">
              <w:rPr>
                <w:rFonts w:ascii="宋体" w:eastAsia="宋体" w:hAnsi="宋体" w:cs="Times New Roman" w:hint="eastAsia"/>
                <w:color w:val="000000"/>
                <w:sz w:val="24"/>
                <w:szCs w:val="24"/>
              </w:rPr>
              <w:t>厅综运</w:t>
            </w:r>
            <w:proofErr w:type="gramEnd"/>
            <w:r w:rsidRPr="00257A73">
              <w:rPr>
                <w:rFonts w:ascii="宋体" w:eastAsia="宋体" w:hAnsi="宋体" w:cs="Times New Roman" w:hint="eastAsia"/>
                <w:color w:val="000000"/>
                <w:sz w:val="24"/>
                <w:szCs w:val="24"/>
              </w:rPr>
              <w:t>处</w:t>
            </w:r>
          </w:p>
        </w:tc>
      </w:tr>
      <w:tr w:rsidR="00DD3DE0" w:rsidRPr="00257A73" w:rsidTr="00C7317E">
        <w:trPr>
          <w:trHeight w:val="619"/>
          <w:jc w:val="center"/>
        </w:trPr>
        <w:tc>
          <w:tcPr>
            <w:tcW w:w="529"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55</w:t>
            </w:r>
          </w:p>
        </w:tc>
        <w:tc>
          <w:tcPr>
            <w:tcW w:w="784" w:type="dxa"/>
            <w:vMerge/>
            <w:vAlign w:val="center"/>
          </w:tcPr>
          <w:p w:rsidR="00DD3DE0" w:rsidRPr="00257A73" w:rsidRDefault="00DD3DE0" w:rsidP="00C7317E">
            <w:pPr>
              <w:adjustRightInd w:val="0"/>
              <w:snapToGrid w:val="0"/>
              <w:jc w:val="center"/>
              <w:rPr>
                <w:rFonts w:ascii="Calibri" w:eastAsia="宋体" w:hAnsi="Calibri" w:cs="Times New Roman"/>
                <w:color w:val="000000"/>
                <w:szCs w:val="24"/>
              </w:rPr>
            </w:pPr>
          </w:p>
        </w:tc>
        <w:tc>
          <w:tcPr>
            <w:tcW w:w="2010"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粤交安办函〔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217 </w:t>
            </w:r>
            <w:r w:rsidRPr="00257A73">
              <w:rPr>
                <w:rFonts w:ascii="仿宋_GB2312" w:eastAsia="宋体" w:hAnsi="仿宋_GB2312" w:cs="仿宋_GB2312" w:hint="eastAsia"/>
                <w:color w:val="000000"/>
                <w:sz w:val="24"/>
                <w:szCs w:val="24"/>
              </w:rPr>
              <w:t>号</w:t>
            </w:r>
          </w:p>
        </w:tc>
        <w:tc>
          <w:tcPr>
            <w:tcW w:w="700" w:type="dxa"/>
            <w:vMerge/>
            <w:vAlign w:val="center"/>
          </w:tcPr>
          <w:p w:rsidR="00DD3DE0" w:rsidRPr="00257A73" w:rsidRDefault="00DD3DE0" w:rsidP="00C7317E">
            <w:pPr>
              <w:adjustRightInd w:val="0"/>
              <w:snapToGrid w:val="0"/>
              <w:jc w:val="center"/>
              <w:rPr>
                <w:rFonts w:ascii="Calibri" w:eastAsia="宋体" w:hAnsi="Calibri" w:cs="Times New Roman"/>
                <w:color w:val="000000"/>
                <w:szCs w:val="24"/>
              </w:rPr>
            </w:pP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2.</w:t>
            </w:r>
            <w:r w:rsidRPr="00257A73">
              <w:rPr>
                <w:rFonts w:ascii="仿宋_GB2312" w:eastAsia="宋体" w:hAnsi="仿宋_GB2312" w:cs="仿宋_GB2312" w:hint="eastAsia"/>
                <w:color w:val="000000"/>
                <w:sz w:val="24"/>
                <w:szCs w:val="24"/>
              </w:rPr>
              <w:t>建立事故警示教育机制</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开展三年整治宣</w:t>
            </w:r>
            <w:proofErr w:type="gramStart"/>
            <w:r w:rsidRPr="00257A73">
              <w:rPr>
                <w:rFonts w:ascii="仿宋_GB2312" w:eastAsia="宋体" w:hAnsi="仿宋_GB2312" w:cs="仿宋_GB2312" w:hint="eastAsia"/>
                <w:color w:val="000000"/>
                <w:sz w:val="24"/>
                <w:szCs w:val="24"/>
              </w:rPr>
              <w:t>贯活动</w:t>
            </w:r>
            <w:proofErr w:type="gramEnd"/>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地市交通运输局，</w:t>
            </w:r>
            <w:proofErr w:type="gramStart"/>
            <w:r w:rsidRPr="00257A73">
              <w:rPr>
                <w:rFonts w:ascii="宋体" w:eastAsia="宋体" w:hAnsi="宋体" w:cs="Times New Roman" w:hint="eastAsia"/>
                <w:color w:val="000000"/>
                <w:sz w:val="24"/>
                <w:szCs w:val="24"/>
              </w:rPr>
              <w:t>厅安监</w:t>
            </w:r>
            <w:proofErr w:type="gramEnd"/>
            <w:r w:rsidRPr="00257A73">
              <w:rPr>
                <w:rFonts w:ascii="宋体" w:eastAsia="宋体" w:hAnsi="宋体" w:cs="Times New Roman" w:hint="eastAsia"/>
                <w:color w:val="000000"/>
                <w:sz w:val="24"/>
                <w:szCs w:val="24"/>
              </w:rPr>
              <w:t>处、</w:t>
            </w:r>
            <w:proofErr w:type="gramStart"/>
            <w:r w:rsidRPr="00257A73">
              <w:rPr>
                <w:rFonts w:ascii="宋体" w:eastAsia="宋体" w:hAnsi="宋体" w:cs="Times New Roman" w:hint="eastAsia"/>
                <w:color w:val="000000"/>
                <w:sz w:val="24"/>
                <w:szCs w:val="24"/>
              </w:rPr>
              <w:t>综运处</w:t>
            </w:r>
            <w:proofErr w:type="gramEnd"/>
          </w:p>
        </w:tc>
      </w:tr>
      <w:tr w:rsidR="00DD3DE0" w:rsidRPr="00257A73" w:rsidTr="00C7317E">
        <w:trPr>
          <w:trHeight w:val="619"/>
          <w:jc w:val="center"/>
        </w:trPr>
        <w:tc>
          <w:tcPr>
            <w:tcW w:w="529"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56</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粤交安办函〔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217 </w:t>
            </w:r>
            <w:r w:rsidRPr="00257A73">
              <w:rPr>
                <w:rFonts w:ascii="仿宋_GB2312" w:eastAsia="宋体" w:hAnsi="仿宋_GB2312" w:cs="仿宋_GB2312" w:hint="eastAsia"/>
                <w:color w:val="000000"/>
                <w:sz w:val="24"/>
                <w:szCs w:val="24"/>
              </w:rPr>
              <w:t>号</w:t>
            </w: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3.</w:t>
            </w:r>
            <w:r w:rsidRPr="00257A73">
              <w:rPr>
                <w:rFonts w:ascii="仿宋_GB2312" w:eastAsia="宋体" w:hAnsi="仿宋_GB2312" w:cs="仿宋_GB2312" w:hint="eastAsia"/>
                <w:color w:val="000000"/>
                <w:sz w:val="24"/>
                <w:szCs w:val="24"/>
              </w:rPr>
              <w:t>探索建立驾驶员培训师制度</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组织试点</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深化试点，完善相关标准规范</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推广应用</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roofErr w:type="gramStart"/>
            <w:r w:rsidRPr="00257A73">
              <w:rPr>
                <w:rFonts w:ascii="宋体" w:eastAsia="宋体" w:hAnsi="宋体" w:cs="Times New Roman" w:hint="eastAsia"/>
                <w:color w:val="000000"/>
                <w:sz w:val="24"/>
                <w:szCs w:val="24"/>
              </w:rPr>
              <w:t>厅综运</w:t>
            </w:r>
            <w:proofErr w:type="gramEnd"/>
            <w:r w:rsidRPr="00257A73">
              <w:rPr>
                <w:rFonts w:ascii="宋体" w:eastAsia="宋体" w:hAnsi="宋体" w:cs="Times New Roman" w:hint="eastAsia"/>
                <w:color w:val="000000"/>
                <w:sz w:val="24"/>
                <w:szCs w:val="24"/>
              </w:rPr>
              <w:t>处，地市交通运输局</w:t>
            </w:r>
            <w:r>
              <w:rPr>
                <w:rFonts w:ascii="宋体" w:eastAsia="宋体" w:hAnsi="宋体" w:cs="Times New Roman" w:hint="eastAsia"/>
                <w:color w:val="000000"/>
                <w:sz w:val="24"/>
                <w:szCs w:val="24"/>
              </w:rPr>
              <w:t>、省交通集团</w:t>
            </w:r>
          </w:p>
        </w:tc>
      </w:tr>
      <w:tr w:rsidR="00DD3DE0" w:rsidRPr="00257A73" w:rsidTr="00C7317E">
        <w:trPr>
          <w:trHeight w:val="619"/>
          <w:jc w:val="center"/>
        </w:trPr>
        <w:tc>
          <w:tcPr>
            <w:tcW w:w="529"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57</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省政府签报</w:t>
            </w:r>
            <w:r w:rsidRPr="00257A73">
              <w:rPr>
                <w:rFonts w:ascii="仿宋_GB2312" w:eastAsia="宋体" w:hAnsi="仿宋_GB2312" w:cs="仿宋_GB2312" w:hint="eastAsia"/>
                <w:color w:val="000000"/>
                <w:sz w:val="24"/>
                <w:szCs w:val="24"/>
              </w:rPr>
              <w:t>202000374</w:t>
            </w: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狠抓典型案例警示教育。对暗访中发现的各类违法违规行为，就地实施现场执法，依法依规予以严肃处理，情节严重的，落实顶格处罚要求。充分发挥</w:t>
            </w:r>
            <w:r w:rsidRPr="00257A73">
              <w:rPr>
                <w:rFonts w:ascii="仿宋_GB2312" w:eastAsia="宋体" w:hAnsi="仿宋_GB2312" w:cs="仿宋_GB2312" w:hint="eastAsia"/>
                <w:color w:val="000000"/>
                <w:sz w:val="24"/>
                <w:szCs w:val="24"/>
              </w:rPr>
              <w:lastRenderedPageBreak/>
              <w:t>典型案例的警示教育作用，对暗访中发现的典型案例和突出问题，督促所在地市予以曝光，</w:t>
            </w:r>
            <w:proofErr w:type="gramStart"/>
            <w:r w:rsidRPr="00257A73">
              <w:rPr>
                <w:rFonts w:ascii="仿宋_GB2312" w:eastAsia="宋体" w:hAnsi="仿宋_GB2312" w:cs="仿宋_GB2312" w:hint="eastAsia"/>
                <w:color w:val="000000"/>
                <w:sz w:val="24"/>
                <w:szCs w:val="24"/>
              </w:rPr>
              <w:t>并径报</w:t>
            </w:r>
            <w:proofErr w:type="gramEnd"/>
            <w:r w:rsidRPr="00257A73">
              <w:rPr>
                <w:rFonts w:ascii="仿宋_GB2312" w:eastAsia="宋体" w:hAnsi="仿宋_GB2312" w:cs="仿宋_GB2312" w:hint="eastAsia"/>
                <w:color w:val="000000"/>
                <w:sz w:val="24"/>
                <w:szCs w:val="24"/>
              </w:rPr>
              <w:t>分管省领导。</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lastRenderedPageBreak/>
              <w:t>开展联合检查执法行动</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宋体" w:eastAsia="仿宋_GB2312" w:hAnsi="宋体" w:cs="Times New Roman"/>
                <w:color w:val="000000"/>
                <w:sz w:val="24"/>
                <w:szCs w:val="24"/>
              </w:rPr>
            </w:pPr>
            <w:proofErr w:type="gramStart"/>
            <w:r w:rsidRPr="00257A73">
              <w:rPr>
                <w:rFonts w:ascii="宋体" w:eastAsia="宋体" w:hAnsi="宋体" w:cs="Times New Roman" w:hint="eastAsia"/>
                <w:color w:val="000000"/>
                <w:sz w:val="24"/>
                <w:szCs w:val="24"/>
              </w:rPr>
              <w:t>厅安委办</w:t>
            </w:r>
            <w:proofErr w:type="gramEnd"/>
            <w:r w:rsidRPr="00257A73">
              <w:rPr>
                <w:rFonts w:ascii="仿宋_GB2312" w:eastAsia="宋体" w:hAnsi="仿宋_GB2312" w:cs="仿宋_GB2312" w:hint="eastAsia"/>
                <w:color w:val="000000"/>
                <w:sz w:val="24"/>
                <w:szCs w:val="24"/>
              </w:rPr>
              <w:t>、</w:t>
            </w:r>
            <w:r w:rsidRPr="00257A73">
              <w:rPr>
                <w:rFonts w:ascii="宋体" w:eastAsia="宋体" w:hAnsi="宋体" w:cs="Times New Roman" w:hint="eastAsia"/>
                <w:color w:val="000000"/>
                <w:sz w:val="24"/>
                <w:szCs w:val="24"/>
              </w:rPr>
              <w:t>执法处、</w:t>
            </w:r>
            <w:r w:rsidRPr="00257A73">
              <w:rPr>
                <w:rFonts w:ascii="仿宋_GB2312" w:eastAsia="宋体" w:hAnsi="仿宋_GB2312" w:cs="仿宋_GB2312" w:hint="eastAsia"/>
                <w:color w:val="000000"/>
                <w:sz w:val="24"/>
                <w:szCs w:val="24"/>
              </w:rPr>
              <w:t>省道运中心</w:t>
            </w:r>
          </w:p>
        </w:tc>
      </w:tr>
      <w:tr w:rsidR="00DD3DE0" w:rsidRPr="00257A73" w:rsidTr="00C7317E">
        <w:trPr>
          <w:trHeight w:val="1240"/>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lastRenderedPageBreak/>
              <w:t>58</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粤交安办函〔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217 </w:t>
            </w:r>
            <w:r w:rsidRPr="00257A73">
              <w:rPr>
                <w:rFonts w:ascii="仿宋_GB2312" w:eastAsia="宋体" w:hAnsi="仿宋_GB2312" w:cs="仿宋_GB2312" w:hint="eastAsia"/>
                <w:color w:val="000000"/>
                <w:sz w:val="24"/>
                <w:szCs w:val="24"/>
              </w:rPr>
              <w:t>号</w:t>
            </w:r>
          </w:p>
        </w:tc>
        <w:tc>
          <w:tcPr>
            <w:tcW w:w="700"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四</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建立关键岗位从业人员筛查机制</w:t>
            </w: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1.</w:t>
            </w:r>
            <w:r w:rsidRPr="00257A73">
              <w:rPr>
                <w:rFonts w:ascii="仿宋_GB2312" w:eastAsia="宋体" w:hAnsi="仿宋_GB2312" w:cs="仿宋_GB2312" w:hint="eastAsia"/>
                <w:color w:val="000000"/>
                <w:sz w:val="24"/>
                <w:szCs w:val="24"/>
              </w:rPr>
              <w:t>加强从业驾驶人健康筛查</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组织摸查</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指导建立驾驶员健康投保机制</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地市交通运输局，省道运中心</w:t>
            </w:r>
          </w:p>
        </w:tc>
      </w:tr>
      <w:tr w:rsidR="00DD3DE0" w:rsidRPr="00257A73" w:rsidTr="00C7317E">
        <w:trPr>
          <w:trHeight w:val="1240"/>
          <w:jc w:val="center"/>
        </w:trPr>
        <w:tc>
          <w:tcPr>
            <w:tcW w:w="529"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59</w:t>
            </w:r>
          </w:p>
        </w:tc>
        <w:tc>
          <w:tcPr>
            <w:tcW w:w="784" w:type="dxa"/>
            <w:vMerge/>
            <w:vAlign w:val="center"/>
          </w:tcPr>
          <w:p w:rsidR="00DD3DE0" w:rsidRPr="00257A73" w:rsidRDefault="00DD3DE0" w:rsidP="00C7317E">
            <w:pPr>
              <w:adjustRightInd w:val="0"/>
              <w:snapToGrid w:val="0"/>
              <w:jc w:val="center"/>
              <w:rPr>
                <w:rFonts w:ascii="Calibri" w:eastAsia="宋体" w:hAnsi="Calibri" w:cs="Times New Roman"/>
                <w:color w:val="000000"/>
                <w:szCs w:val="24"/>
              </w:rPr>
            </w:pPr>
          </w:p>
        </w:tc>
        <w:tc>
          <w:tcPr>
            <w:tcW w:w="2010" w:type="dxa"/>
            <w:vMerge/>
            <w:vAlign w:val="center"/>
          </w:tcPr>
          <w:p w:rsidR="00DD3DE0" w:rsidRPr="00257A73" w:rsidRDefault="00DD3DE0" w:rsidP="00C7317E">
            <w:pPr>
              <w:adjustRightInd w:val="0"/>
              <w:snapToGrid w:val="0"/>
              <w:jc w:val="center"/>
              <w:rPr>
                <w:rFonts w:ascii="Calibri" w:eastAsia="宋体" w:hAnsi="Calibri" w:cs="Times New Roman"/>
                <w:color w:val="000000"/>
                <w:szCs w:val="24"/>
              </w:rPr>
            </w:pPr>
          </w:p>
        </w:tc>
        <w:tc>
          <w:tcPr>
            <w:tcW w:w="700" w:type="dxa"/>
            <w:vMerge/>
            <w:vAlign w:val="center"/>
          </w:tcPr>
          <w:p w:rsidR="00DD3DE0" w:rsidRPr="00257A73" w:rsidRDefault="00DD3DE0" w:rsidP="00C7317E">
            <w:pPr>
              <w:adjustRightInd w:val="0"/>
              <w:snapToGrid w:val="0"/>
              <w:jc w:val="center"/>
              <w:rPr>
                <w:rFonts w:ascii="Calibri" w:eastAsia="宋体" w:hAnsi="Calibri" w:cs="Times New Roman"/>
                <w:color w:val="000000"/>
                <w:szCs w:val="24"/>
              </w:rPr>
            </w:pP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2.</w:t>
            </w:r>
            <w:r w:rsidRPr="00257A73">
              <w:rPr>
                <w:rFonts w:ascii="仿宋_GB2312" w:eastAsia="宋体" w:hAnsi="仿宋_GB2312" w:cs="仿宋_GB2312" w:hint="eastAsia"/>
                <w:color w:val="000000"/>
                <w:sz w:val="24"/>
                <w:szCs w:val="24"/>
              </w:rPr>
              <w:t>加强从业人员从业行为监管</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地市交通运输局，</w:t>
            </w:r>
            <w:proofErr w:type="gramStart"/>
            <w:r w:rsidRPr="00257A73">
              <w:rPr>
                <w:rFonts w:ascii="宋体" w:eastAsia="宋体" w:hAnsi="宋体" w:cs="Times New Roman" w:hint="eastAsia"/>
                <w:color w:val="000000"/>
                <w:sz w:val="24"/>
                <w:szCs w:val="24"/>
              </w:rPr>
              <w:t>厅</w:t>
            </w:r>
            <w:r w:rsidRPr="00257A73">
              <w:rPr>
                <w:rFonts w:ascii="仿宋_GB2312" w:eastAsia="宋体" w:hAnsi="仿宋_GB2312" w:cs="仿宋_GB2312" w:hint="eastAsia"/>
                <w:color w:val="000000"/>
                <w:sz w:val="24"/>
                <w:szCs w:val="24"/>
              </w:rPr>
              <w:t>综运</w:t>
            </w:r>
            <w:proofErr w:type="gramEnd"/>
            <w:r w:rsidRPr="00257A73">
              <w:rPr>
                <w:rFonts w:ascii="仿宋_GB2312" w:eastAsia="宋体" w:hAnsi="仿宋_GB2312" w:cs="仿宋_GB2312" w:hint="eastAsia"/>
                <w:color w:val="000000"/>
                <w:sz w:val="24"/>
                <w:szCs w:val="24"/>
              </w:rPr>
              <w:t>处、执法处，省道运中心</w:t>
            </w:r>
          </w:p>
        </w:tc>
      </w:tr>
      <w:tr w:rsidR="00DD3DE0" w:rsidRPr="00257A73" w:rsidTr="00C7317E">
        <w:trPr>
          <w:jc w:val="center"/>
        </w:trPr>
        <w:tc>
          <w:tcPr>
            <w:tcW w:w="529"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60</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粤交运 〔2020〕 132号</w:t>
            </w:r>
          </w:p>
        </w:tc>
        <w:tc>
          <w:tcPr>
            <w:tcW w:w="6084" w:type="dxa"/>
            <w:gridSpan w:val="2"/>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五</w:t>
            </w:r>
            <w:r w:rsidRPr="00257A73">
              <w:rPr>
                <w:rFonts w:ascii="仿宋_GB2312" w:eastAsia="宋体" w:hAnsi="仿宋_GB2312" w:cs="仿宋_GB2312" w:hint="eastAsia"/>
                <w:color w:val="000000"/>
                <w:sz w:val="24"/>
                <w:szCs w:val="24"/>
              </w:rPr>
              <w:t>)</w:t>
            </w:r>
            <w:r w:rsidRPr="00257A73">
              <w:rPr>
                <w:rFonts w:ascii="宋体" w:eastAsia="宋体" w:hAnsi="宋体" w:cs="Times New Roman" w:hint="eastAsia"/>
                <w:color w:val="000000"/>
                <w:sz w:val="24"/>
                <w:szCs w:val="24"/>
              </w:rPr>
              <w:t>完善货运从业人员服务机制。督促道路货运企业依法与其雇佣货车司机签订劳动合同并缴纳社保。完善职工代表大会制度和工会组织，保障货车司机劳动权益。引导道路货运企业、货车司机建立互帮互助机制，扩大省内“司机之家”项目覆盖范围和影响力度，在货车司机集中的公路沿线服务设施、货运枢纽站场和交通物流园区等区域，建设一批功能实用、经济实惠、服务便捷的“司机之家”项目。指导货主企业、道路货运企业合理制定运输方案，保障货车司机充分休息。</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持续推进</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地市交通运输局，省道运中心</w:t>
            </w:r>
          </w:p>
        </w:tc>
      </w:tr>
      <w:tr w:rsidR="00DD3DE0" w:rsidRPr="00257A73" w:rsidTr="00C7317E">
        <w:trPr>
          <w:trHeight w:val="1629"/>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lastRenderedPageBreak/>
              <w:t>61</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粤</w:t>
            </w:r>
            <w:proofErr w:type="gramStart"/>
            <w:r w:rsidRPr="00257A73">
              <w:rPr>
                <w:rFonts w:ascii="宋体" w:eastAsia="宋体" w:hAnsi="宋体" w:cs="Times New Roman" w:hint="eastAsia"/>
                <w:color w:val="000000"/>
                <w:sz w:val="24"/>
                <w:szCs w:val="24"/>
              </w:rPr>
              <w:t>交安函〔2020〕</w:t>
            </w:r>
            <w:proofErr w:type="gramEnd"/>
            <w:r w:rsidRPr="00257A73">
              <w:rPr>
                <w:rFonts w:ascii="宋体" w:eastAsia="宋体" w:hAnsi="宋体" w:cs="Times New Roman" w:hint="eastAsia"/>
                <w:color w:val="000000"/>
                <w:sz w:val="24"/>
                <w:szCs w:val="24"/>
              </w:rPr>
              <w:t>348号</w:t>
            </w:r>
          </w:p>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6084" w:type="dxa"/>
            <w:gridSpan w:val="2"/>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六</w:t>
            </w:r>
            <w:r w:rsidRPr="00257A73">
              <w:rPr>
                <w:rFonts w:ascii="仿宋_GB2312" w:eastAsia="宋体" w:hAnsi="仿宋_GB2312" w:cs="仿宋_GB2312" w:hint="eastAsia"/>
                <w:color w:val="000000"/>
                <w:sz w:val="24"/>
                <w:szCs w:val="24"/>
              </w:rPr>
              <w:t>)</w:t>
            </w:r>
            <w:r w:rsidRPr="00257A73">
              <w:rPr>
                <w:rFonts w:ascii="宋体" w:eastAsia="宋体" w:hAnsi="宋体" w:cs="Times New Roman" w:hint="eastAsia"/>
                <w:color w:val="000000"/>
                <w:sz w:val="24"/>
                <w:szCs w:val="24"/>
              </w:rPr>
              <w:t>加强危运动态监控平台运行监管。建立动态监控系统服务提供商的信誉考核机制，采集监控服务提供商质量、信誉情况，建立市场淘汰退出机制。将监控系统运行情况纳入事故调查追责范围，严格查处监控系统数据篡改、信号异常和企业监控脱岗失职行为。</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建立动态监控系统服务提供商的信誉考核机制</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加强监管与服务考核评价</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省道运中心，地市交通运输局</w:t>
            </w:r>
          </w:p>
        </w:tc>
      </w:tr>
      <w:tr w:rsidR="00DD3DE0" w:rsidRPr="00257A73" w:rsidTr="00C7317E">
        <w:trPr>
          <w:trHeight w:val="1401"/>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62</w:t>
            </w:r>
          </w:p>
        </w:tc>
        <w:tc>
          <w:tcPr>
            <w:tcW w:w="784"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四、</w:t>
            </w:r>
          </w:p>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进一步加大运输企业安全隐患清理力度</w:t>
            </w:r>
          </w:p>
        </w:tc>
        <w:tc>
          <w:tcPr>
            <w:tcW w:w="2010"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仿宋_GB2312" w:eastAsia="宋体" w:hAnsi="仿宋_GB2312" w:cs="仿宋_GB2312" w:hint="eastAsia"/>
                <w:color w:val="000000"/>
                <w:sz w:val="24"/>
                <w:szCs w:val="24"/>
              </w:rPr>
              <w:t>粤</w:t>
            </w:r>
            <w:proofErr w:type="gramStart"/>
            <w:r w:rsidRPr="00257A73">
              <w:rPr>
                <w:rFonts w:ascii="仿宋_GB2312" w:eastAsia="宋体" w:hAnsi="仿宋_GB2312" w:cs="仿宋_GB2312" w:hint="eastAsia"/>
                <w:color w:val="000000"/>
                <w:sz w:val="24"/>
                <w:szCs w:val="24"/>
              </w:rPr>
              <w:t>交安函〔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proofErr w:type="gramEnd"/>
            <w:r w:rsidRPr="00257A73">
              <w:rPr>
                <w:rFonts w:ascii="仿宋_GB2312" w:eastAsia="宋体" w:hAnsi="仿宋_GB2312" w:cs="仿宋_GB2312" w:hint="eastAsia"/>
                <w:color w:val="000000"/>
                <w:sz w:val="24"/>
                <w:szCs w:val="24"/>
              </w:rPr>
              <w:t>348</w:t>
            </w:r>
            <w:r w:rsidRPr="00257A73">
              <w:rPr>
                <w:rFonts w:ascii="仿宋_GB2312" w:eastAsia="宋体" w:hAnsi="仿宋_GB2312" w:cs="仿宋_GB2312" w:hint="eastAsia"/>
                <w:color w:val="000000"/>
                <w:sz w:val="24"/>
                <w:szCs w:val="24"/>
              </w:rPr>
              <w:t>号、粤交安办函〔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217 </w:t>
            </w:r>
            <w:r w:rsidRPr="00257A73">
              <w:rPr>
                <w:rFonts w:ascii="仿宋_GB2312" w:eastAsia="宋体" w:hAnsi="仿宋_GB2312" w:cs="仿宋_GB2312" w:hint="eastAsia"/>
                <w:color w:val="000000"/>
                <w:sz w:val="24"/>
                <w:szCs w:val="24"/>
              </w:rPr>
              <w:t>号</w:t>
            </w:r>
          </w:p>
        </w:tc>
        <w:tc>
          <w:tcPr>
            <w:tcW w:w="700"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w:t>
            </w:r>
            <w:proofErr w:type="gramStart"/>
            <w:r w:rsidRPr="00257A73">
              <w:rPr>
                <w:rFonts w:ascii="仿宋_GB2312" w:eastAsia="宋体" w:hAnsi="仿宋_GB2312" w:cs="仿宋_GB2312" w:hint="eastAsia"/>
                <w:color w:val="000000"/>
                <w:sz w:val="24"/>
                <w:szCs w:val="24"/>
              </w:rPr>
              <w:t>一</w:t>
            </w:r>
            <w:proofErr w:type="gramEnd"/>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健全完善企业安全隐患排查治理机制</w:t>
            </w: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1.</w:t>
            </w:r>
            <w:r w:rsidRPr="00257A73">
              <w:rPr>
                <w:rFonts w:ascii="仿宋_GB2312" w:eastAsia="宋体" w:hAnsi="仿宋_GB2312" w:cs="仿宋_GB2312" w:hint="eastAsia"/>
                <w:color w:val="000000"/>
                <w:sz w:val="24"/>
                <w:szCs w:val="24"/>
              </w:rPr>
              <w:t>加强企业隐患排查治理</w:t>
            </w:r>
          </w:p>
        </w:tc>
        <w:tc>
          <w:tcPr>
            <w:tcW w:w="1686"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推动企业建立隐患排查治理制度，开展电子档案试点</w:t>
            </w:r>
          </w:p>
        </w:tc>
        <w:tc>
          <w:tcPr>
            <w:tcW w:w="1334"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结合</w:t>
            </w:r>
            <w:proofErr w:type="gramStart"/>
            <w:r w:rsidRPr="00257A73">
              <w:rPr>
                <w:rFonts w:ascii="仿宋_GB2312" w:eastAsia="宋体" w:hAnsi="仿宋_GB2312" w:cs="仿宋_GB2312" w:hint="eastAsia"/>
                <w:color w:val="000000"/>
                <w:sz w:val="24"/>
                <w:szCs w:val="24"/>
              </w:rPr>
              <w:t>安责险推广</w:t>
            </w:r>
            <w:proofErr w:type="gramEnd"/>
            <w:r w:rsidRPr="00257A73">
              <w:rPr>
                <w:rFonts w:ascii="仿宋_GB2312" w:eastAsia="宋体" w:hAnsi="仿宋_GB2312" w:cs="仿宋_GB2312" w:hint="eastAsia"/>
                <w:color w:val="000000"/>
                <w:sz w:val="24"/>
                <w:szCs w:val="24"/>
              </w:rPr>
              <w:t>工作，推动企业建立完善隐患排查治理“一张网”信息化管理系统，开展分级分类监管</w:t>
            </w:r>
          </w:p>
        </w:tc>
        <w:tc>
          <w:tcPr>
            <w:tcW w:w="1416"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地市交通运输局，</w:t>
            </w:r>
            <w:proofErr w:type="gramStart"/>
            <w:r w:rsidRPr="00257A73">
              <w:rPr>
                <w:rFonts w:ascii="宋体" w:eastAsia="宋体" w:hAnsi="宋体" w:cs="Times New Roman" w:hint="eastAsia"/>
                <w:color w:val="000000"/>
                <w:sz w:val="24"/>
                <w:szCs w:val="24"/>
              </w:rPr>
              <w:t>厅综运</w:t>
            </w:r>
            <w:proofErr w:type="gramEnd"/>
            <w:r w:rsidRPr="00257A73">
              <w:rPr>
                <w:rFonts w:ascii="宋体" w:eastAsia="宋体" w:hAnsi="宋体" w:cs="Times New Roman" w:hint="eastAsia"/>
                <w:color w:val="000000"/>
                <w:sz w:val="24"/>
                <w:szCs w:val="24"/>
              </w:rPr>
              <w:t>处，</w:t>
            </w:r>
            <w:proofErr w:type="gramStart"/>
            <w:r>
              <w:rPr>
                <w:rFonts w:ascii="宋体" w:eastAsia="宋体" w:hAnsi="宋体" w:cs="Times New Roman" w:hint="eastAsia"/>
                <w:color w:val="000000"/>
                <w:sz w:val="24"/>
                <w:szCs w:val="24"/>
              </w:rPr>
              <w:t>厅执法</w:t>
            </w:r>
            <w:proofErr w:type="gramEnd"/>
            <w:r>
              <w:rPr>
                <w:rFonts w:ascii="宋体" w:eastAsia="宋体" w:hAnsi="宋体" w:cs="Times New Roman" w:hint="eastAsia"/>
                <w:color w:val="000000"/>
                <w:sz w:val="24"/>
                <w:szCs w:val="24"/>
              </w:rPr>
              <w:t>处、</w:t>
            </w:r>
            <w:r w:rsidRPr="00257A73">
              <w:rPr>
                <w:rFonts w:ascii="宋体" w:eastAsia="宋体" w:hAnsi="宋体" w:cs="Times New Roman" w:hint="eastAsia"/>
                <w:color w:val="000000"/>
                <w:sz w:val="24"/>
                <w:szCs w:val="24"/>
              </w:rPr>
              <w:t>省道运中心</w:t>
            </w:r>
          </w:p>
        </w:tc>
      </w:tr>
      <w:tr w:rsidR="00DD3DE0" w:rsidRPr="00257A73" w:rsidTr="00C7317E">
        <w:trPr>
          <w:trHeight w:val="1380"/>
          <w:jc w:val="center"/>
        </w:trPr>
        <w:tc>
          <w:tcPr>
            <w:tcW w:w="529"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63</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粤交安办函〔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217 </w:t>
            </w:r>
            <w:r w:rsidRPr="00257A73">
              <w:rPr>
                <w:rFonts w:ascii="仿宋_GB2312" w:eastAsia="宋体" w:hAnsi="仿宋_GB2312" w:cs="仿宋_GB2312" w:hint="eastAsia"/>
                <w:color w:val="000000"/>
                <w:sz w:val="24"/>
                <w:szCs w:val="24"/>
              </w:rPr>
              <w:t>号</w:t>
            </w:r>
          </w:p>
          <w:p w:rsidR="00DD3DE0" w:rsidRPr="00257A73" w:rsidRDefault="00DD3DE0" w:rsidP="00C7317E">
            <w:pPr>
              <w:adjustRightInd w:val="0"/>
              <w:snapToGrid w:val="0"/>
              <w:jc w:val="center"/>
              <w:rPr>
                <w:rFonts w:ascii="宋体" w:eastAsia="宋体" w:hAnsi="宋体" w:cs="Times New Roman"/>
                <w:color w:val="000000"/>
                <w:sz w:val="24"/>
                <w:szCs w:val="24"/>
              </w:rPr>
            </w:pPr>
            <w:r w:rsidRPr="00E1727F">
              <w:rPr>
                <w:rFonts w:ascii="仿宋_GB2312" w:eastAsia="宋体" w:hAnsi="仿宋_GB2312" w:cs="仿宋_GB2312" w:hint="eastAsia"/>
                <w:color w:val="000000"/>
                <w:sz w:val="24"/>
                <w:szCs w:val="24"/>
              </w:rPr>
              <w:t>粤交安办函〔</w:t>
            </w:r>
            <w:r w:rsidRPr="00E1727F">
              <w:rPr>
                <w:rFonts w:ascii="仿宋_GB2312" w:eastAsia="宋体" w:hAnsi="仿宋_GB2312" w:cs="仿宋_GB2312" w:hint="eastAsia"/>
                <w:color w:val="000000"/>
                <w:sz w:val="24"/>
                <w:szCs w:val="24"/>
              </w:rPr>
              <w:t>2020</w:t>
            </w:r>
            <w:r w:rsidRPr="00E1727F">
              <w:rPr>
                <w:rFonts w:ascii="仿宋_GB2312" w:eastAsia="宋体" w:hAnsi="仿宋_GB2312" w:cs="仿宋_GB2312" w:hint="eastAsia"/>
                <w:color w:val="000000"/>
                <w:sz w:val="24"/>
                <w:szCs w:val="24"/>
              </w:rPr>
              <w:t>〕</w:t>
            </w:r>
            <w:r w:rsidRPr="00E1727F">
              <w:rPr>
                <w:rFonts w:ascii="仿宋_GB2312" w:eastAsia="宋体" w:hAnsi="仿宋_GB2312" w:cs="仿宋_GB2312" w:hint="eastAsia"/>
                <w:color w:val="000000"/>
                <w:sz w:val="24"/>
                <w:szCs w:val="24"/>
              </w:rPr>
              <w:t xml:space="preserve">248 </w:t>
            </w:r>
            <w:r w:rsidRPr="00E1727F">
              <w:rPr>
                <w:rFonts w:ascii="仿宋_GB2312" w:eastAsia="宋体" w:hAnsi="仿宋_GB2312" w:cs="仿宋_GB2312" w:hint="eastAsia"/>
                <w:color w:val="000000"/>
                <w:sz w:val="24"/>
                <w:szCs w:val="24"/>
              </w:rPr>
              <w:t>号</w:t>
            </w: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2.</w:t>
            </w:r>
            <w:r w:rsidRPr="00257A73">
              <w:rPr>
                <w:rFonts w:ascii="仿宋_GB2312" w:eastAsia="宋体" w:hAnsi="仿宋_GB2312" w:cs="仿宋_GB2312" w:hint="eastAsia"/>
                <w:color w:val="000000"/>
                <w:sz w:val="24"/>
                <w:szCs w:val="24"/>
              </w:rPr>
              <w:t>强化对企业隐患治理监管</w:t>
            </w:r>
            <w:r>
              <w:rPr>
                <w:rFonts w:ascii="仿宋_GB2312" w:eastAsia="宋体" w:hAnsi="仿宋_GB2312" w:cs="仿宋_GB2312" w:hint="eastAsia"/>
                <w:color w:val="000000"/>
                <w:sz w:val="24"/>
                <w:szCs w:val="24"/>
              </w:rPr>
              <w:t>。对运输企业存在的事故隐患或者发生的生产安全责任事故，按照一般、较大、重大分类，实施省、市、县三级相应挂牌督办。对经挂牌督办整改仍不符合安全生产条件的，依法依规采取关闭、吊（撤）销证照措施。</w:t>
            </w:r>
          </w:p>
        </w:tc>
        <w:tc>
          <w:tcPr>
            <w:tcW w:w="1686"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133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1416"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1293"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r>
      <w:tr w:rsidR="00DD3DE0" w:rsidRPr="00257A73" w:rsidTr="00C7317E">
        <w:trPr>
          <w:trHeight w:val="2454"/>
          <w:jc w:val="center"/>
        </w:trPr>
        <w:tc>
          <w:tcPr>
            <w:tcW w:w="529"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lastRenderedPageBreak/>
              <w:t>64</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仿宋_GB2312" w:eastAsia="宋体" w:hAnsi="仿宋_GB2312" w:cs="仿宋_GB2312" w:hint="eastAsia"/>
                <w:color w:val="000000"/>
                <w:sz w:val="24"/>
                <w:szCs w:val="24"/>
              </w:rPr>
              <w:t>粤交安办函〔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217 </w:t>
            </w:r>
            <w:r w:rsidRPr="00257A73">
              <w:rPr>
                <w:rFonts w:ascii="仿宋_GB2312" w:eastAsia="宋体" w:hAnsi="仿宋_GB2312" w:cs="仿宋_GB2312" w:hint="eastAsia"/>
                <w:color w:val="000000"/>
                <w:sz w:val="24"/>
                <w:szCs w:val="24"/>
              </w:rPr>
              <w:t>号</w:t>
            </w: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3.</w:t>
            </w:r>
            <w:r w:rsidRPr="00257A73">
              <w:rPr>
                <w:rFonts w:ascii="仿宋_GB2312" w:eastAsia="宋体" w:hAnsi="仿宋_GB2312" w:cs="仿宋_GB2312" w:hint="eastAsia"/>
                <w:color w:val="000000"/>
                <w:sz w:val="24"/>
                <w:szCs w:val="24"/>
              </w:rPr>
              <w:t>建立高风险企业和人员曝光机制。</w:t>
            </w:r>
            <w:r w:rsidRPr="00257A73">
              <w:rPr>
                <w:rFonts w:ascii="宋体" w:eastAsia="宋体" w:hAnsi="宋体" w:cs="Times New Roman" w:hint="eastAsia"/>
                <w:color w:val="000000"/>
                <w:sz w:val="24"/>
                <w:szCs w:val="24"/>
              </w:rPr>
              <w:t>每半</w:t>
            </w:r>
            <w:proofErr w:type="gramStart"/>
            <w:r w:rsidRPr="00257A73">
              <w:rPr>
                <w:rFonts w:ascii="宋体" w:eastAsia="宋体" w:hAnsi="宋体" w:cs="Times New Roman" w:hint="eastAsia"/>
                <w:color w:val="000000"/>
                <w:sz w:val="24"/>
                <w:szCs w:val="24"/>
              </w:rPr>
              <w:t>年按照</w:t>
            </w:r>
            <w:proofErr w:type="gramEnd"/>
            <w:r w:rsidRPr="00257A73">
              <w:rPr>
                <w:rFonts w:ascii="宋体" w:eastAsia="宋体" w:hAnsi="宋体" w:cs="Times New Roman" w:hint="eastAsia"/>
                <w:color w:val="000000"/>
                <w:sz w:val="24"/>
                <w:szCs w:val="24"/>
              </w:rPr>
              <w:t>隐患排查治理落实情况、发生生产安全事故情况、车辆和驾驶人违法违规等情况，</w:t>
            </w:r>
            <w:proofErr w:type="gramStart"/>
            <w:r w:rsidRPr="00257A73">
              <w:rPr>
                <w:rFonts w:ascii="宋体" w:eastAsia="宋体" w:hAnsi="宋体" w:cs="Times New Roman" w:hint="eastAsia"/>
                <w:color w:val="000000"/>
                <w:sz w:val="24"/>
                <w:szCs w:val="24"/>
              </w:rPr>
              <w:t>列具“高危风险企业”</w:t>
            </w:r>
            <w:proofErr w:type="gramEnd"/>
            <w:r w:rsidRPr="00257A73">
              <w:rPr>
                <w:rFonts w:ascii="宋体" w:eastAsia="宋体" w:hAnsi="宋体" w:cs="Times New Roman" w:hint="eastAsia"/>
                <w:color w:val="000000"/>
                <w:sz w:val="24"/>
                <w:szCs w:val="24"/>
              </w:rPr>
              <w:t>“突出违法车辆”“终生禁驾人员”名单，持续在相关媒体和行业内部曝光。对曝光的企业、车辆、人员，实施限制经营、限制新增、限制从业范围等措施。</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加强与公安等部门的信息共享</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建立高风险企业和人员曝光机制</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地市交通运输局，</w:t>
            </w:r>
            <w:proofErr w:type="gramStart"/>
            <w:r w:rsidRPr="00257A73">
              <w:rPr>
                <w:rFonts w:ascii="宋体" w:eastAsia="宋体" w:hAnsi="宋体" w:cs="Times New Roman" w:hint="eastAsia"/>
                <w:color w:val="000000"/>
                <w:sz w:val="24"/>
                <w:szCs w:val="24"/>
              </w:rPr>
              <w:t>厅综运输</w:t>
            </w:r>
            <w:proofErr w:type="gramEnd"/>
            <w:r w:rsidRPr="00257A73">
              <w:rPr>
                <w:rFonts w:ascii="宋体" w:eastAsia="宋体" w:hAnsi="宋体" w:cs="Times New Roman" w:hint="eastAsia"/>
                <w:color w:val="000000"/>
                <w:sz w:val="24"/>
                <w:szCs w:val="24"/>
              </w:rPr>
              <w:t>处，省道运中心</w:t>
            </w:r>
          </w:p>
        </w:tc>
      </w:tr>
      <w:tr w:rsidR="00DD3DE0" w:rsidRPr="00257A73" w:rsidTr="00C7317E">
        <w:trPr>
          <w:trHeight w:val="5592"/>
          <w:jc w:val="center"/>
        </w:trPr>
        <w:tc>
          <w:tcPr>
            <w:tcW w:w="529"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lastRenderedPageBreak/>
              <w:t>65</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proofErr w:type="gramStart"/>
            <w:r w:rsidRPr="00257A73">
              <w:rPr>
                <w:rFonts w:ascii="宋体" w:eastAsia="宋体" w:hAnsi="宋体" w:cs="Times New Roman" w:hint="eastAsia"/>
                <w:color w:val="000000"/>
                <w:sz w:val="24"/>
                <w:szCs w:val="24"/>
              </w:rPr>
              <w:t>粤安〔</w:t>
            </w:r>
            <w:r w:rsidRPr="00257A73">
              <w:rPr>
                <w:rFonts w:ascii="宋体" w:eastAsia="宋体" w:hAnsi="宋体" w:cs="Times New Roman"/>
                <w:color w:val="000000"/>
                <w:sz w:val="24"/>
                <w:szCs w:val="24"/>
              </w:rPr>
              <w:t>2020</w:t>
            </w:r>
            <w:r w:rsidRPr="00257A73">
              <w:rPr>
                <w:rFonts w:ascii="宋体" w:eastAsia="宋体" w:hAnsi="宋体" w:cs="Times New Roman" w:hint="eastAsia"/>
                <w:color w:val="000000"/>
                <w:sz w:val="24"/>
                <w:szCs w:val="24"/>
              </w:rPr>
              <w:t>〕</w:t>
            </w:r>
            <w:proofErr w:type="gramEnd"/>
            <w:r w:rsidRPr="00257A73">
              <w:rPr>
                <w:rFonts w:ascii="宋体" w:eastAsia="宋体" w:hAnsi="宋体" w:cs="Times New Roman" w:hint="eastAsia"/>
                <w:color w:val="000000"/>
                <w:sz w:val="24"/>
                <w:szCs w:val="24"/>
              </w:rPr>
              <w:t>8</w:t>
            </w:r>
            <w:r w:rsidRPr="00257A73">
              <w:rPr>
                <w:rFonts w:ascii="宋体" w:eastAsia="宋体" w:hAnsi="宋体" w:cs="Times New Roman"/>
                <w:color w:val="000000"/>
                <w:sz w:val="24"/>
                <w:szCs w:val="24"/>
              </w:rPr>
              <w:t xml:space="preserve"> </w:t>
            </w:r>
            <w:r w:rsidRPr="00257A73">
              <w:rPr>
                <w:rFonts w:ascii="宋体" w:eastAsia="宋体" w:hAnsi="宋体" w:cs="Times New Roman" w:hint="eastAsia"/>
                <w:color w:val="000000"/>
                <w:sz w:val="24"/>
                <w:szCs w:val="24"/>
              </w:rPr>
              <w:t>号、交安监发〔2020〕52 号</w:t>
            </w: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5.</w:t>
            </w:r>
            <w:r w:rsidRPr="00257A73">
              <w:rPr>
                <w:rFonts w:ascii="仿宋_GB2312" w:eastAsia="宋体" w:hAnsi="仿宋_GB2312" w:cs="仿宋_GB2312" w:hint="eastAsia"/>
                <w:color w:val="000000"/>
                <w:sz w:val="24"/>
                <w:szCs w:val="24"/>
              </w:rPr>
              <w:t>加强安全隐患排查</w:t>
            </w:r>
            <w:r w:rsidRPr="00257A73">
              <w:rPr>
                <w:rFonts w:ascii="仿宋_GB2312" w:eastAsia="宋体" w:hAnsi="仿宋_GB2312" w:cs="仿宋_GB2312" w:hint="eastAsia"/>
                <w:color w:val="000000"/>
                <w:sz w:val="24"/>
                <w:szCs w:val="24"/>
              </w:rPr>
              <w:t>,</w:t>
            </w:r>
            <w:r w:rsidRPr="00257A73">
              <w:rPr>
                <w:rFonts w:ascii="宋体" w:eastAsia="宋体" w:hAnsi="宋体" w:cs="Times New Roman" w:hint="eastAsia"/>
                <w:color w:val="000000"/>
                <w:sz w:val="24"/>
                <w:szCs w:val="24"/>
              </w:rPr>
              <w:t>深入开展危化品企业安全风险隐患排查治理。</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1</w:t>
            </w:r>
            <w:r w:rsidRPr="00257A73">
              <w:rPr>
                <w:rFonts w:ascii="仿宋_GB2312" w:eastAsia="宋体" w:hAnsi="仿宋_GB2312" w:cs="仿宋_GB2312" w:hint="eastAsia"/>
                <w:color w:val="000000"/>
                <w:sz w:val="24"/>
                <w:szCs w:val="24"/>
              </w:rPr>
              <w:t>）推动企业全员参与自主排查隐患，尤其要强化对存在重大风险的场所、环节、部位的隐患排查。（</w:t>
            </w:r>
            <w:r w:rsidRPr="00257A73">
              <w:rPr>
                <w:rFonts w:ascii="仿宋_GB2312" w:eastAsia="宋体" w:hAnsi="仿宋_GB2312" w:cs="仿宋_GB2312" w:hint="eastAsia"/>
                <w:color w:val="000000"/>
                <w:sz w:val="24"/>
                <w:szCs w:val="24"/>
              </w:rPr>
              <w:t>2</w:t>
            </w:r>
            <w:r w:rsidRPr="00257A73">
              <w:rPr>
                <w:rFonts w:ascii="仿宋_GB2312" w:eastAsia="宋体" w:hAnsi="仿宋_GB2312" w:cs="仿宋_GB2312" w:hint="eastAsia"/>
                <w:color w:val="000000"/>
                <w:sz w:val="24"/>
                <w:szCs w:val="24"/>
              </w:rPr>
              <w:t>）</w:t>
            </w:r>
            <w:r w:rsidRPr="00257A73">
              <w:rPr>
                <w:rFonts w:ascii="宋体" w:eastAsia="宋体" w:hAnsi="宋体" w:cs="Times New Roman" w:hint="eastAsia"/>
                <w:color w:val="000000"/>
                <w:sz w:val="24"/>
                <w:szCs w:val="24"/>
              </w:rPr>
              <w:t>督促危化品企业按照《危险化学品企业安全风险隐患排查治理导则》等有关制度规范。</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1.</w:t>
            </w:r>
            <w:r w:rsidRPr="00257A73">
              <w:rPr>
                <w:rFonts w:ascii="仿宋_GB2312" w:eastAsia="宋体" w:hAnsi="仿宋_GB2312" w:cs="仿宋_GB2312" w:hint="eastAsia"/>
                <w:color w:val="000000"/>
                <w:sz w:val="24"/>
                <w:szCs w:val="24"/>
              </w:rPr>
              <w:t>企业登陆广东省工矿商贸行业基础信息和隐患排查信息系统，填报风险管控和隐患排查治理情况，并向企业职代会报告。</w:t>
            </w:r>
            <w:r w:rsidRPr="00257A73">
              <w:rPr>
                <w:rFonts w:ascii="仿宋_GB2312" w:eastAsia="宋体" w:hAnsi="仿宋_GB2312" w:cs="仿宋_GB2312" w:hint="eastAsia"/>
                <w:color w:val="000000"/>
                <w:sz w:val="24"/>
                <w:szCs w:val="24"/>
              </w:rPr>
              <w:t>2.</w:t>
            </w:r>
            <w:r w:rsidRPr="00257A73">
              <w:rPr>
                <w:rFonts w:ascii="宋体" w:eastAsia="宋体" w:hAnsi="宋体" w:cs="Times New Roman" w:hint="eastAsia"/>
                <w:color w:val="000000"/>
                <w:sz w:val="24"/>
                <w:szCs w:val="24"/>
              </w:rPr>
              <w:t>全面完成安全风险隐患自查工作并制定整改方案，对重大隐患依法上报地方监管部门，实施挂牌督办。</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1.深入开展危化品企业安全风险隐患排查治理。2.涉及重大危险源的危化品企业全面完成以安全风险分级管控和隐患排查治理为重点的安全预防控制体系建设。</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地市交通运输局，</w:t>
            </w:r>
            <w:proofErr w:type="gramStart"/>
            <w:r w:rsidRPr="00257A73">
              <w:rPr>
                <w:rFonts w:ascii="仿宋_GB2312" w:eastAsia="宋体" w:hAnsi="仿宋_GB2312" w:cs="仿宋_GB2312" w:hint="eastAsia"/>
                <w:color w:val="000000"/>
                <w:sz w:val="24"/>
                <w:szCs w:val="24"/>
              </w:rPr>
              <w:t>厅安监</w:t>
            </w:r>
            <w:proofErr w:type="gramEnd"/>
            <w:r w:rsidRPr="00257A73">
              <w:rPr>
                <w:rFonts w:ascii="仿宋_GB2312" w:eastAsia="宋体" w:hAnsi="仿宋_GB2312" w:cs="仿宋_GB2312" w:hint="eastAsia"/>
                <w:color w:val="000000"/>
                <w:sz w:val="24"/>
                <w:szCs w:val="24"/>
              </w:rPr>
              <w:t>处、</w:t>
            </w:r>
            <w:proofErr w:type="gramStart"/>
            <w:r w:rsidRPr="00257A73">
              <w:rPr>
                <w:rFonts w:ascii="仿宋_GB2312" w:eastAsia="宋体" w:hAnsi="仿宋_GB2312" w:cs="仿宋_GB2312" w:hint="eastAsia"/>
                <w:color w:val="000000"/>
                <w:sz w:val="24"/>
                <w:szCs w:val="24"/>
              </w:rPr>
              <w:t>综运输</w:t>
            </w:r>
            <w:proofErr w:type="gramEnd"/>
            <w:r w:rsidRPr="00257A73">
              <w:rPr>
                <w:rFonts w:ascii="仿宋_GB2312" w:eastAsia="宋体" w:hAnsi="仿宋_GB2312" w:cs="仿宋_GB2312" w:hint="eastAsia"/>
                <w:color w:val="000000"/>
                <w:sz w:val="24"/>
                <w:szCs w:val="24"/>
              </w:rPr>
              <w:t>处，省道运中心</w:t>
            </w:r>
          </w:p>
        </w:tc>
      </w:tr>
      <w:tr w:rsidR="00DD3DE0" w:rsidRPr="00257A73" w:rsidTr="00C7317E">
        <w:trPr>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66</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proofErr w:type="gramStart"/>
            <w:r w:rsidRPr="00257A73">
              <w:rPr>
                <w:rFonts w:ascii="宋体" w:eastAsia="宋体" w:hAnsi="宋体" w:cs="Times New Roman" w:hint="eastAsia"/>
                <w:color w:val="000000"/>
                <w:sz w:val="24"/>
                <w:szCs w:val="24"/>
              </w:rPr>
              <w:t>粤安〔</w:t>
            </w:r>
            <w:r w:rsidRPr="00257A73">
              <w:rPr>
                <w:rFonts w:ascii="宋体" w:eastAsia="宋体" w:hAnsi="宋体" w:cs="Times New Roman"/>
                <w:color w:val="000000"/>
                <w:sz w:val="24"/>
                <w:szCs w:val="24"/>
              </w:rPr>
              <w:t>2020</w:t>
            </w:r>
            <w:r w:rsidRPr="00257A73">
              <w:rPr>
                <w:rFonts w:ascii="宋体" w:eastAsia="宋体" w:hAnsi="宋体" w:cs="Times New Roman" w:hint="eastAsia"/>
                <w:color w:val="000000"/>
                <w:sz w:val="24"/>
                <w:szCs w:val="24"/>
              </w:rPr>
              <w:t>〕</w:t>
            </w:r>
            <w:proofErr w:type="gramEnd"/>
            <w:r w:rsidRPr="00257A73">
              <w:rPr>
                <w:rFonts w:ascii="宋体" w:eastAsia="宋体" w:hAnsi="宋体" w:cs="Times New Roman" w:hint="eastAsia"/>
                <w:color w:val="000000"/>
                <w:sz w:val="24"/>
                <w:szCs w:val="24"/>
              </w:rPr>
              <w:t>8</w:t>
            </w:r>
            <w:r w:rsidRPr="00257A73">
              <w:rPr>
                <w:rFonts w:ascii="宋体" w:eastAsia="宋体" w:hAnsi="宋体" w:cs="Times New Roman"/>
                <w:color w:val="000000"/>
                <w:sz w:val="24"/>
                <w:szCs w:val="24"/>
              </w:rPr>
              <w:t xml:space="preserve"> </w:t>
            </w:r>
            <w:r w:rsidRPr="00257A73">
              <w:rPr>
                <w:rFonts w:ascii="宋体" w:eastAsia="宋体" w:hAnsi="宋体" w:cs="Times New Roman" w:hint="eastAsia"/>
                <w:color w:val="000000"/>
                <w:sz w:val="24"/>
                <w:szCs w:val="24"/>
              </w:rPr>
              <w:t>号</w:t>
            </w: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6.</w:t>
            </w:r>
            <w:r w:rsidRPr="00257A73">
              <w:rPr>
                <w:rFonts w:ascii="仿宋_GB2312" w:eastAsia="宋体" w:hAnsi="仿宋_GB2312" w:cs="仿宋_GB2312" w:hint="eastAsia"/>
                <w:color w:val="000000"/>
                <w:sz w:val="24"/>
                <w:szCs w:val="24"/>
              </w:rPr>
              <w:t>严格落实隐患排查治理措施。（</w:t>
            </w:r>
            <w:r w:rsidRPr="00257A73">
              <w:rPr>
                <w:rFonts w:ascii="仿宋_GB2312" w:eastAsia="宋体" w:hAnsi="仿宋_GB2312" w:cs="仿宋_GB2312" w:hint="eastAsia"/>
                <w:color w:val="000000"/>
                <w:sz w:val="24"/>
                <w:szCs w:val="24"/>
              </w:rPr>
              <w:t>1</w:t>
            </w:r>
            <w:r w:rsidRPr="00257A73">
              <w:rPr>
                <w:rFonts w:ascii="仿宋_GB2312" w:eastAsia="宋体" w:hAnsi="仿宋_GB2312" w:cs="仿宋_GB2312" w:hint="eastAsia"/>
                <w:color w:val="000000"/>
                <w:sz w:val="24"/>
                <w:szCs w:val="24"/>
              </w:rPr>
              <w:t>）企业加强重大事故隐患治理，并向负有监管职责的部门报告。（</w:t>
            </w:r>
            <w:r w:rsidRPr="00257A73">
              <w:rPr>
                <w:rFonts w:ascii="仿宋_GB2312" w:eastAsia="宋体" w:hAnsi="仿宋_GB2312" w:cs="仿宋_GB2312" w:hint="eastAsia"/>
                <w:color w:val="000000"/>
                <w:sz w:val="24"/>
                <w:szCs w:val="24"/>
              </w:rPr>
              <w:t>2</w:t>
            </w:r>
            <w:r w:rsidRPr="00257A73">
              <w:rPr>
                <w:rFonts w:ascii="仿宋_GB2312" w:eastAsia="宋体" w:hAnsi="仿宋_GB2312" w:cs="仿宋_GB2312" w:hint="eastAsia"/>
                <w:color w:val="000000"/>
                <w:sz w:val="24"/>
                <w:szCs w:val="24"/>
              </w:rPr>
              <w:t>）企业制定并实施严格的隐患治理方案，实现闭环管理。</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企业建立起完善的隐患排查治理制度</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全面应用隐患排查治理“一张网”信息化管理</w:t>
            </w:r>
            <w:r w:rsidRPr="00257A73">
              <w:rPr>
                <w:rFonts w:ascii="仿宋_GB2312" w:eastAsia="宋体" w:hAnsi="仿宋_GB2312" w:cs="仿宋_GB2312" w:hint="eastAsia"/>
                <w:color w:val="000000"/>
                <w:sz w:val="24"/>
                <w:szCs w:val="24"/>
              </w:rPr>
              <w:lastRenderedPageBreak/>
              <w:t>系统</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lastRenderedPageBreak/>
              <w:t>隐患排查治理全面走上制度化、规范化轨道</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地市交通运输局，</w:t>
            </w:r>
            <w:proofErr w:type="gramStart"/>
            <w:r w:rsidRPr="00257A73">
              <w:rPr>
                <w:rFonts w:ascii="仿宋_GB2312" w:eastAsia="宋体" w:hAnsi="仿宋_GB2312" w:cs="仿宋_GB2312" w:hint="eastAsia"/>
                <w:color w:val="000000"/>
                <w:sz w:val="24"/>
                <w:szCs w:val="24"/>
              </w:rPr>
              <w:t>厅综运</w:t>
            </w:r>
            <w:proofErr w:type="gramEnd"/>
            <w:r w:rsidRPr="00257A73">
              <w:rPr>
                <w:rFonts w:ascii="仿宋_GB2312" w:eastAsia="宋体" w:hAnsi="仿宋_GB2312" w:cs="仿宋_GB2312" w:hint="eastAsia"/>
                <w:color w:val="000000"/>
                <w:sz w:val="24"/>
                <w:szCs w:val="24"/>
              </w:rPr>
              <w:t>处，省道运中心</w:t>
            </w:r>
          </w:p>
        </w:tc>
      </w:tr>
      <w:tr w:rsidR="00DD3DE0" w:rsidRPr="00257A73" w:rsidTr="00C7317E">
        <w:trPr>
          <w:trHeight w:val="3770"/>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lastRenderedPageBreak/>
              <w:t>67</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粤</w:t>
            </w:r>
            <w:proofErr w:type="gramStart"/>
            <w:r w:rsidRPr="00257A73">
              <w:rPr>
                <w:rFonts w:ascii="宋体" w:eastAsia="宋体" w:hAnsi="宋体" w:cs="Times New Roman" w:hint="eastAsia"/>
                <w:color w:val="000000"/>
                <w:sz w:val="24"/>
                <w:szCs w:val="24"/>
              </w:rPr>
              <w:t>交安函〔2020〕</w:t>
            </w:r>
            <w:proofErr w:type="gramEnd"/>
            <w:r w:rsidRPr="00257A73">
              <w:rPr>
                <w:rFonts w:ascii="宋体" w:eastAsia="宋体" w:hAnsi="宋体" w:cs="Times New Roman" w:hint="eastAsia"/>
                <w:color w:val="000000"/>
                <w:sz w:val="24"/>
                <w:szCs w:val="24"/>
              </w:rPr>
              <w:t>348号</w:t>
            </w: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7.开展企业安全生产主体责任落实情况九个专项督查检查。每年度检查市县交通运输管理部门行政许可依法依规落实情况；检查企业主要负责人和安全生产负责人安全生产履职履责情况；落实全员安全生产责任制情况；安全生产经费提取使用情况；从业人员安全教育培训情况；车辆安全技术维护情况；重大安全风险辨识管控和隐患排查治理情况；安全生产违法违规处罚清零情况；道路运输生产安全事故调查报告整改措施建议落实情况。省级部门检查每年不少于1次，地市工作部门检查每半年不少于一次，县区工作部门检查每季度不少于1次。</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地市交通运输局，</w:t>
            </w:r>
            <w:proofErr w:type="gramStart"/>
            <w:r w:rsidRPr="00257A73">
              <w:rPr>
                <w:rFonts w:ascii="宋体" w:eastAsia="宋体" w:hAnsi="宋体" w:cs="Times New Roman" w:hint="eastAsia"/>
                <w:color w:val="000000"/>
                <w:sz w:val="24"/>
                <w:szCs w:val="24"/>
              </w:rPr>
              <w:t>厅安监</w:t>
            </w:r>
            <w:proofErr w:type="gramEnd"/>
            <w:r w:rsidRPr="00257A73">
              <w:rPr>
                <w:rFonts w:ascii="宋体" w:eastAsia="宋体" w:hAnsi="宋体" w:cs="Times New Roman" w:hint="eastAsia"/>
                <w:color w:val="000000"/>
                <w:sz w:val="24"/>
                <w:szCs w:val="24"/>
              </w:rPr>
              <w:t>处、</w:t>
            </w:r>
            <w:proofErr w:type="gramStart"/>
            <w:r w:rsidRPr="00257A73">
              <w:rPr>
                <w:rFonts w:ascii="宋体" w:eastAsia="宋体" w:hAnsi="宋体" w:cs="Times New Roman" w:hint="eastAsia"/>
                <w:color w:val="000000"/>
                <w:sz w:val="24"/>
                <w:szCs w:val="24"/>
              </w:rPr>
              <w:t>综运处</w:t>
            </w:r>
            <w:proofErr w:type="gramEnd"/>
            <w:r w:rsidRPr="00257A73">
              <w:rPr>
                <w:rFonts w:ascii="宋体" w:eastAsia="宋体" w:hAnsi="宋体" w:cs="Times New Roman" w:hint="eastAsia"/>
                <w:color w:val="000000"/>
                <w:sz w:val="24"/>
                <w:szCs w:val="24"/>
              </w:rPr>
              <w:t>、执法处，</w:t>
            </w:r>
            <w:r w:rsidRPr="00257A73">
              <w:rPr>
                <w:rFonts w:ascii="仿宋_GB2312" w:eastAsia="宋体" w:hAnsi="仿宋_GB2312" w:cs="仿宋_GB2312" w:hint="eastAsia"/>
                <w:color w:val="000000"/>
                <w:sz w:val="24"/>
                <w:szCs w:val="24"/>
              </w:rPr>
              <w:t>省道运中心</w:t>
            </w:r>
          </w:p>
        </w:tc>
      </w:tr>
      <w:tr w:rsidR="00DD3DE0" w:rsidRPr="00257A73" w:rsidTr="00C7317E">
        <w:trPr>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68</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粤</w:t>
            </w:r>
            <w:proofErr w:type="gramStart"/>
            <w:r w:rsidRPr="00257A73">
              <w:rPr>
                <w:rFonts w:ascii="宋体" w:eastAsia="宋体" w:hAnsi="宋体" w:cs="Times New Roman" w:hint="eastAsia"/>
                <w:color w:val="000000"/>
                <w:sz w:val="24"/>
                <w:szCs w:val="24"/>
              </w:rPr>
              <w:t>交安函〔2020〕</w:t>
            </w:r>
            <w:proofErr w:type="gramEnd"/>
            <w:r w:rsidRPr="00257A73">
              <w:rPr>
                <w:rFonts w:ascii="宋体" w:eastAsia="宋体" w:hAnsi="宋体" w:cs="Times New Roman" w:hint="eastAsia"/>
                <w:color w:val="000000"/>
                <w:sz w:val="24"/>
                <w:szCs w:val="24"/>
              </w:rPr>
              <w:t>348号</w:t>
            </w: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8.开展危运车辆清查行动。逐车登记产权、性质、经营权属，健全车辆档案，实行一车一档。纳入企业承诺制，由企业主要负责人承诺对车辆的法律权属，保证权属所有并承担法律责任、履行法律义务。彻底清理所有权、经营权权属不明确的经营车辆。</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部署推进</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全面清查</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验收及回头看</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地市交通运输局，省道运中心</w:t>
            </w:r>
          </w:p>
        </w:tc>
      </w:tr>
      <w:tr w:rsidR="00DD3DE0" w:rsidRPr="00257A73" w:rsidTr="00C7317E">
        <w:trPr>
          <w:trHeight w:val="1842"/>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lastRenderedPageBreak/>
              <w:t>69</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粤交安办函〔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217 </w:t>
            </w:r>
            <w:r w:rsidRPr="00257A73">
              <w:rPr>
                <w:rFonts w:ascii="仿宋_GB2312" w:eastAsia="宋体" w:hAnsi="仿宋_GB2312" w:cs="仿宋_GB2312" w:hint="eastAsia"/>
                <w:color w:val="000000"/>
                <w:sz w:val="24"/>
                <w:szCs w:val="24"/>
              </w:rPr>
              <w:t>号</w:t>
            </w:r>
          </w:p>
        </w:tc>
        <w:tc>
          <w:tcPr>
            <w:tcW w:w="700"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二</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推动企业规范经营</w:t>
            </w: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1.</w:t>
            </w:r>
            <w:r w:rsidRPr="00257A73">
              <w:rPr>
                <w:rFonts w:ascii="仿宋_GB2312" w:eastAsia="宋体" w:hAnsi="仿宋_GB2312" w:cs="仿宋_GB2312" w:hint="eastAsia"/>
                <w:color w:val="000000"/>
                <w:sz w:val="24"/>
                <w:szCs w:val="24"/>
              </w:rPr>
              <w:t>加强企业注册登记管理</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摸排道路运输企业资质动态管理情况</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省市场监管局牵头，</w:t>
            </w:r>
            <w:r w:rsidRPr="00257A73">
              <w:rPr>
                <w:rFonts w:ascii="宋体" w:eastAsia="宋体" w:hAnsi="宋体" w:cs="Times New Roman" w:hint="eastAsia"/>
                <w:color w:val="000000"/>
                <w:sz w:val="24"/>
                <w:szCs w:val="24"/>
              </w:rPr>
              <w:t>地市交通运输局，</w:t>
            </w:r>
            <w:r w:rsidRPr="00257A73">
              <w:rPr>
                <w:rFonts w:ascii="仿宋_GB2312" w:eastAsia="宋体" w:hAnsi="仿宋_GB2312" w:cs="仿宋_GB2312" w:hint="eastAsia"/>
                <w:color w:val="000000"/>
                <w:sz w:val="24"/>
                <w:szCs w:val="24"/>
              </w:rPr>
              <w:t>省道运中心，</w:t>
            </w:r>
            <w:proofErr w:type="gramStart"/>
            <w:r w:rsidRPr="00257A73">
              <w:rPr>
                <w:rFonts w:ascii="仿宋_GB2312" w:eastAsia="宋体" w:hAnsi="仿宋_GB2312" w:cs="仿宋_GB2312" w:hint="eastAsia"/>
                <w:color w:val="000000"/>
                <w:sz w:val="24"/>
                <w:szCs w:val="24"/>
              </w:rPr>
              <w:t>厅综运</w:t>
            </w:r>
            <w:proofErr w:type="gramEnd"/>
            <w:r w:rsidRPr="00257A73">
              <w:rPr>
                <w:rFonts w:ascii="仿宋_GB2312" w:eastAsia="宋体" w:hAnsi="仿宋_GB2312" w:cs="仿宋_GB2312" w:hint="eastAsia"/>
                <w:color w:val="000000"/>
                <w:sz w:val="24"/>
                <w:szCs w:val="24"/>
              </w:rPr>
              <w:t>处，执法处配合</w:t>
            </w:r>
          </w:p>
        </w:tc>
      </w:tr>
      <w:tr w:rsidR="00DD3DE0" w:rsidRPr="00257A73" w:rsidTr="00C7317E">
        <w:trPr>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70</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粤交安办函〔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217 </w:t>
            </w:r>
            <w:r w:rsidRPr="00257A73">
              <w:rPr>
                <w:rFonts w:ascii="仿宋_GB2312" w:eastAsia="宋体" w:hAnsi="仿宋_GB2312" w:cs="仿宋_GB2312" w:hint="eastAsia"/>
                <w:color w:val="000000"/>
                <w:sz w:val="24"/>
                <w:szCs w:val="24"/>
              </w:rPr>
              <w:t>号</w:t>
            </w: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2.</w:t>
            </w:r>
            <w:r w:rsidRPr="00257A73">
              <w:rPr>
                <w:rFonts w:ascii="仿宋_GB2312" w:eastAsia="宋体" w:hAnsi="仿宋_GB2312" w:cs="仿宋_GB2312" w:hint="eastAsia"/>
                <w:color w:val="000000"/>
                <w:sz w:val="24"/>
                <w:szCs w:val="24"/>
              </w:rPr>
              <w:t>组织开展道路“两客</w:t>
            </w:r>
            <w:proofErr w:type="gramStart"/>
            <w:r w:rsidRPr="00257A73">
              <w:rPr>
                <w:rFonts w:ascii="仿宋_GB2312" w:eastAsia="宋体" w:hAnsi="仿宋_GB2312" w:cs="仿宋_GB2312" w:hint="eastAsia"/>
                <w:color w:val="000000"/>
                <w:sz w:val="24"/>
                <w:szCs w:val="24"/>
              </w:rPr>
              <w:t>一</w:t>
            </w:r>
            <w:proofErr w:type="gramEnd"/>
            <w:r w:rsidRPr="00257A73">
              <w:rPr>
                <w:rFonts w:ascii="仿宋_GB2312" w:eastAsia="宋体" w:hAnsi="仿宋_GB2312" w:cs="仿宋_GB2312" w:hint="eastAsia"/>
                <w:color w:val="000000"/>
                <w:sz w:val="24"/>
                <w:szCs w:val="24"/>
              </w:rPr>
              <w:t>危”运输车辆清查行动</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开展清理挂靠专项行动</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地市交通运输局，</w:t>
            </w:r>
            <w:r w:rsidRPr="00257A73">
              <w:rPr>
                <w:rFonts w:ascii="仿宋_GB2312" w:eastAsia="宋体" w:hAnsi="仿宋_GB2312" w:cs="仿宋_GB2312" w:hint="eastAsia"/>
                <w:color w:val="000000"/>
                <w:sz w:val="24"/>
                <w:szCs w:val="24"/>
              </w:rPr>
              <w:t>省道运中心</w:t>
            </w:r>
          </w:p>
        </w:tc>
      </w:tr>
      <w:tr w:rsidR="00DD3DE0" w:rsidRPr="00257A73" w:rsidTr="00C7317E">
        <w:trPr>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71</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粤</w:t>
            </w:r>
            <w:proofErr w:type="gramStart"/>
            <w:r w:rsidRPr="00257A73">
              <w:rPr>
                <w:rFonts w:ascii="宋体" w:eastAsia="宋体" w:hAnsi="宋体" w:cs="Times New Roman" w:hint="eastAsia"/>
                <w:color w:val="000000"/>
                <w:sz w:val="24"/>
                <w:szCs w:val="24"/>
              </w:rPr>
              <w:t>交安函〔2020〕</w:t>
            </w:r>
            <w:proofErr w:type="gramEnd"/>
            <w:r w:rsidRPr="00257A73">
              <w:rPr>
                <w:rFonts w:ascii="宋体" w:eastAsia="宋体" w:hAnsi="宋体" w:cs="Times New Roman" w:hint="eastAsia"/>
                <w:color w:val="000000"/>
                <w:sz w:val="24"/>
                <w:szCs w:val="24"/>
              </w:rPr>
              <w:t>348号</w:t>
            </w: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3.督促危运企业规范承包经营行为。督促企业对所属经营车辆和司机实行“五个统一”制度：统一提取和使用安全经费、统一落实动态监控、统一安全教育培训、统一招聘从业驾驶员和支付工资报酬，统一承担对所有车辆安全生产管理和生产安全事故责任。</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持续推进</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地市交通运输局，省道运中心</w:t>
            </w:r>
          </w:p>
        </w:tc>
      </w:tr>
      <w:tr w:rsidR="00DD3DE0" w:rsidRPr="00257A73" w:rsidTr="00C7317E">
        <w:trPr>
          <w:trHeight w:val="1243"/>
          <w:jc w:val="center"/>
        </w:trPr>
        <w:tc>
          <w:tcPr>
            <w:tcW w:w="529"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72</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Merge w:val="restart"/>
            <w:vAlign w:val="center"/>
          </w:tcPr>
          <w:p w:rsidR="00DD3DE0"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粤交安办函〔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217 </w:t>
            </w:r>
            <w:r w:rsidRPr="00257A73">
              <w:rPr>
                <w:rFonts w:ascii="仿宋_GB2312" w:eastAsia="宋体" w:hAnsi="仿宋_GB2312" w:cs="仿宋_GB2312" w:hint="eastAsia"/>
                <w:color w:val="000000"/>
                <w:sz w:val="24"/>
                <w:szCs w:val="24"/>
              </w:rPr>
              <w:t>号</w:t>
            </w:r>
          </w:p>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5F5552">
              <w:rPr>
                <w:rFonts w:ascii="仿宋_GB2312" w:eastAsia="宋体" w:hAnsi="仿宋_GB2312" w:cs="仿宋_GB2312" w:hint="eastAsia"/>
                <w:color w:val="000000"/>
                <w:sz w:val="24"/>
                <w:szCs w:val="24"/>
              </w:rPr>
              <w:t>粤交安办函〔</w:t>
            </w:r>
            <w:r w:rsidRPr="005F5552">
              <w:rPr>
                <w:rFonts w:ascii="仿宋_GB2312" w:eastAsia="宋体" w:hAnsi="仿宋_GB2312" w:cs="仿宋_GB2312" w:hint="eastAsia"/>
                <w:color w:val="000000"/>
                <w:sz w:val="24"/>
                <w:szCs w:val="24"/>
              </w:rPr>
              <w:t>2020</w:t>
            </w:r>
            <w:r w:rsidRPr="005F5552">
              <w:rPr>
                <w:rFonts w:ascii="仿宋_GB2312" w:eastAsia="宋体" w:hAnsi="仿宋_GB2312" w:cs="仿宋_GB2312" w:hint="eastAsia"/>
                <w:color w:val="000000"/>
                <w:sz w:val="24"/>
                <w:szCs w:val="24"/>
              </w:rPr>
              <w:t>〕</w:t>
            </w:r>
            <w:r w:rsidRPr="005F5552">
              <w:rPr>
                <w:rFonts w:ascii="仿宋_GB2312" w:eastAsia="宋体" w:hAnsi="仿宋_GB2312" w:cs="仿宋_GB2312" w:hint="eastAsia"/>
                <w:color w:val="000000"/>
                <w:sz w:val="24"/>
                <w:szCs w:val="24"/>
              </w:rPr>
              <w:t xml:space="preserve">248 </w:t>
            </w:r>
            <w:r w:rsidRPr="005F5552">
              <w:rPr>
                <w:rFonts w:ascii="仿宋_GB2312" w:eastAsia="宋体" w:hAnsi="仿宋_GB2312" w:cs="仿宋_GB2312" w:hint="eastAsia"/>
                <w:color w:val="000000"/>
                <w:sz w:val="24"/>
                <w:szCs w:val="24"/>
              </w:rPr>
              <w:t>号</w:t>
            </w:r>
          </w:p>
        </w:tc>
        <w:tc>
          <w:tcPr>
            <w:tcW w:w="700"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三</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加强汽车客运站安</w:t>
            </w:r>
            <w:r w:rsidRPr="00257A73">
              <w:rPr>
                <w:rFonts w:ascii="仿宋_GB2312" w:eastAsia="宋体" w:hAnsi="仿宋_GB2312" w:cs="仿宋_GB2312" w:hint="eastAsia"/>
                <w:color w:val="000000"/>
                <w:sz w:val="24"/>
                <w:szCs w:val="24"/>
              </w:rPr>
              <w:lastRenderedPageBreak/>
              <w:t>全监管</w:t>
            </w: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lastRenderedPageBreak/>
              <w:t>1.</w:t>
            </w:r>
            <w:r w:rsidRPr="00257A73">
              <w:rPr>
                <w:rFonts w:ascii="仿宋_GB2312" w:eastAsia="宋体" w:hAnsi="仿宋_GB2312" w:cs="仿宋_GB2312" w:hint="eastAsia"/>
                <w:color w:val="000000"/>
                <w:sz w:val="24"/>
                <w:szCs w:val="24"/>
              </w:rPr>
              <w:t>严格落实汽车客运站相关安全管理制度</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企业自查自纠</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集中整治</w:t>
            </w:r>
            <w:r>
              <w:rPr>
                <w:rFonts w:ascii="仿宋_GB2312" w:eastAsia="宋体" w:hAnsi="仿宋_GB2312" w:cs="仿宋_GB2312" w:hint="eastAsia"/>
                <w:color w:val="000000"/>
                <w:sz w:val="24"/>
                <w:szCs w:val="24"/>
              </w:rPr>
              <w:t>（三级以上客运站开展一次反恐怖防范演练）</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Merge w:val="restart"/>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仿宋_GB2312" w:eastAsia="宋体" w:hAnsi="仿宋_GB2312" w:cs="仿宋_GB2312" w:hint="eastAsia"/>
                <w:color w:val="000000"/>
                <w:sz w:val="24"/>
                <w:szCs w:val="24"/>
              </w:rPr>
              <w:t>地市交通运输局，省道运中心，</w:t>
            </w:r>
            <w:proofErr w:type="gramStart"/>
            <w:r w:rsidRPr="00257A73">
              <w:rPr>
                <w:rFonts w:ascii="仿宋_GB2312" w:eastAsia="宋体" w:hAnsi="仿宋_GB2312" w:cs="仿宋_GB2312" w:hint="eastAsia"/>
                <w:color w:val="000000"/>
                <w:sz w:val="24"/>
                <w:szCs w:val="24"/>
              </w:rPr>
              <w:t>厅综运</w:t>
            </w:r>
            <w:proofErr w:type="gramEnd"/>
            <w:r w:rsidRPr="00257A73">
              <w:rPr>
                <w:rFonts w:ascii="仿宋_GB2312" w:eastAsia="宋体" w:hAnsi="仿宋_GB2312" w:cs="仿宋_GB2312" w:hint="eastAsia"/>
                <w:color w:val="000000"/>
                <w:sz w:val="24"/>
                <w:szCs w:val="24"/>
              </w:rPr>
              <w:t>处</w:t>
            </w:r>
          </w:p>
        </w:tc>
      </w:tr>
      <w:tr w:rsidR="00DD3DE0" w:rsidRPr="00257A73" w:rsidTr="00C7317E">
        <w:trPr>
          <w:trHeight w:val="1221"/>
          <w:jc w:val="center"/>
        </w:trPr>
        <w:tc>
          <w:tcPr>
            <w:tcW w:w="529"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lastRenderedPageBreak/>
              <w:t>73</w:t>
            </w:r>
          </w:p>
        </w:tc>
        <w:tc>
          <w:tcPr>
            <w:tcW w:w="784" w:type="dxa"/>
            <w:vMerge/>
            <w:vAlign w:val="center"/>
          </w:tcPr>
          <w:p w:rsidR="00DD3DE0" w:rsidRPr="00257A73" w:rsidRDefault="00DD3DE0" w:rsidP="00C7317E">
            <w:pPr>
              <w:adjustRightInd w:val="0"/>
              <w:snapToGrid w:val="0"/>
              <w:jc w:val="center"/>
              <w:rPr>
                <w:rFonts w:ascii="Calibri" w:eastAsia="宋体" w:hAnsi="Calibri" w:cs="Times New Roman"/>
                <w:color w:val="000000"/>
                <w:szCs w:val="24"/>
              </w:rPr>
            </w:pPr>
          </w:p>
        </w:tc>
        <w:tc>
          <w:tcPr>
            <w:tcW w:w="2010" w:type="dxa"/>
            <w:vMerge/>
            <w:vAlign w:val="center"/>
          </w:tcPr>
          <w:p w:rsidR="00DD3DE0" w:rsidRPr="00257A73" w:rsidRDefault="00DD3DE0" w:rsidP="00C7317E">
            <w:pPr>
              <w:adjustRightInd w:val="0"/>
              <w:snapToGrid w:val="0"/>
              <w:jc w:val="center"/>
              <w:rPr>
                <w:rFonts w:ascii="Calibri" w:eastAsia="宋体" w:hAnsi="Calibri" w:cs="Times New Roman"/>
                <w:color w:val="000000"/>
                <w:szCs w:val="24"/>
              </w:rPr>
            </w:pPr>
          </w:p>
        </w:tc>
        <w:tc>
          <w:tcPr>
            <w:tcW w:w="700" w:type="dxa"/>
            <w:vMerge/>
            <w:vAlign w:val="center"/>
          </w:tcPr>
          <w:p w:rsidR="00DD3DE0" w:rsidRPr="00257A73" w:rsidRDefault="00DD3DE0" w:rsidP="00C7317E">
            <w:pPr>
              <w:adjustRightInd w:val="0"/>
              <w:snapToGrid w:val="0"/>
              <w:jc w:val="center"/>
              <w:rPr>
                <w:rFonts w:ascii="Calibri" w:eastAsia="宋体" w:hAnsi="Calibri" w:cs="Times New Roman"/>
                <w:color w:val="000000"/>
                <w:szCs w:val="24"/>
              </w:rPr>
            </w:pP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2.</w:t>
            </w:r>
            <w:r w:rsidRPr="00257A73">
              <w:rPr>
                <w:rFonts w:ascii="仿宋_GB2312" w:eastAsia="宋体" w:hAnsi="仿宋_GB2312" w:cs="仿宋_GB2312" w:hint="eastAsia"/>
                <w:color w:val="000000"/>
                <w:sz w:val="24"/>
                <w:szCs w:val="24"/>
              </w:rPr>
              <w:t>建立汽车客运站与班线车安全运行联系机制</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部署实施</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全面</w:t>
            </w:r>
            <w:proofErr w:type="gramStart"/>
            <w:r w:rsidRPr="00257A73">
              <w:rPr>
                <w:rFonts w:ascii="仿宋_GB2312" w:eastAsia="宋体" w:hAnsi="仿宋_GB2312" w:cs="仿宋_GB2312" w:hint="eastAsia"/>
                <w:color w:val="000000"/>
                <w:sz w:val="24"/>
                <w:szCs w:val="24"/>
              </w:rPr>
              <w:t>建立建立</w:t>
            </w:r>
            <w:proofErr w:type="gramEnd"/>
            <w:r w:rsidRPr="00257A73">
              <w:rPr>
                <w:rFonts w:ascii="仿宋_GB2312" w:eastAsia="宋体" w:hAnsi="仿宋_GB2312" w:cs="仿宋_GB2312" w:hint="eastAsia"/>
                <w:color w:val="000000"/>
                <w:sz w:val="24"/>
                <w:szCs w:val="24"/>
              </w:rPr>
              <w:t>并在运政系统报备</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r>
      <w:tr w:rsidR="00DD3DE0" w:rsidRPr="00257A73" w:rsidTr="00C7317E">
        <w:trPr>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lastRenderedPageBreak/>
              <w:t>74</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粤</w:t>
            </w:r>
            <w:proofErr w:type="gramStart"/>
            <w:r w:rsidRPr="00257A73">
              <w:rPr>
                <w:rFonts w:ascii="宋体" w:eastAsia="宋体" w:hAnsi="宋体" w:cs="Times New Roman" w:hint="eastAsia"/>
                <w:color w:val="000000"/>
                <w:sz w:val="24"/>
                <w:szCs w:val="24"/>
              </w:rPr>
              <w:t>交安函〔2020〕</w:t>
            </w:r>
            <w:proofErr w:type="gramEnd"/>
            <w:r w:rsidRPr="00257A73">
              <w:rPr>
                <w:rFonts w:ascii="宋体" w:eastAsia="宋体" w:hAnsi="宋体" w:cs="Times New Roman" w:hint="eastAsia"/>
                <w:color w:val="000000"/>
                <w:sz w:val="24"/>
                <w:szCs w:val="24"/>
              </w:rPr>
              <w:t>348号</w:t>
            </w:r>
          </w:p>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700"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四</w:t>
            </w:r>
            <w:r w:rsidRPr="00257A73">
              <w:rPr>
                <w:rFonts w:ascii="仿宋_GB2312" w:eastAsia="宋体" w:hAnsi="仿宋_GB2312" w:cs="仿宋_GB2312" w:hint="eastAsia"/>
                <w:color w:val="000000"/>
                <w:sz w:val="24"/>
                <w:szCs w:val="24"/>
              </w:rPr>
              <w:t>)</w:t>
            </w:r>
            <w:r w:rsidRPr="00257A73">
              <w:rPr>
                <w:rFonts w:ascii="宋体" w:eastAsia="宋体" w:hAnsi="宋体" w:cs="Times New Roman" w:hint="eastAsia"/>
                <w:color w:val="000000"/>
                <w:sz w:val="24"/>
                <w:szCs w:val="24"/>
              </w:rPr>
              <w:t>督促危运企业落实隐患排查治理</w:t>
            </w: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督促企业建立健全事故隐患排查治理和安全风险辨识管控制度，建立驾驶人身心健康与驾驶行为、运输车辆安全技术与运行状态、车辆途经线路与沿线环境等存在的安全风险和事故隐患清单，强化企业主要负责人（</w:t>
            </w:r>
            <w:proofErr w:type="gramStart"/>
            <w:r w:rsidRPr="00257A73">
              <w:rPr>
                <w:rFonts w:ascii="宋体" w:eastAsia="宋体" w:hAnsi="宋体" w:cs="Times New Roman" w:hint="eastAsia"/>
                <w:color w:val="000000"/>
                <w:sz w:val="24"/>
                <w:szCs w:val="24"/>
              </w:rPr>
              <w:t>含实际</w:t>
            </w:r>
            <w:proofErr w:type="gramEnd"/>
            <w:r w:rsidRPr="00257A73">
              <w:rPr>
                <w:rFonts w:ascii="宋体" w:eastAsia="宋体" w:hAnsi="宋体" w:cs="Times New Roman" w:hint="eastAsia"/>
                <w:color w:val="000000"/>
                <w:sz w:val="24"/>
                <w:szCs w:val="24"/>
              </w:rPr>
              <w:t>控制人）负总责，企业领导班子对每一辆车、每一名司机、每一条线路包干联系，推进企业隐患排查常态化、安全生产标准化、安全管理网格化、事故责任明确化、事故调查可追朔。</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部署推进</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督促企业</w:t>
            </w:r>
            <w:r w:rsidRPr="00257A73">
              <w:rPr>
                <w:rFonts w:ascii="仿宋_GB2312" w:eastAsia="宋体" w:hAnsi="仿宋_GB2312" w:cs="仿宋_GB2312" w:hint="eastAsia"/>
                <w:color w:val="000000"/>
                <w:sz w:val="24"/>
                <w:szCs w:val="24"/>
              </w:rPr>
              <w:t>应用隐患排查治理“一张网”信息化管理系统</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地市交通运输局，</w:t>
            </w:r>
            <w:proofErr w:type="gramStart"/>
            <w:r w:rsidRPr="00257A73">
              <w:rPr>
                <w:rFonts w:ascii="宋体" w:eastAsia="宋体" w:hAnsi="宋体" w:cs="Times New Roman" w:hint="eastAsia"/>
                <w:color w:val="000000"/>
                <w:sz w:val="24"/>
                <w:szCs w:val="24"/>
              </w:rPr>
              <w:t>厅综运</w:t>
            </w:r>
            <w:proofErr w:type="gramEnd"/>
            <w:r w:rsidRPr="00257A73">
              <w:rPr>
                <w:rFonts w:ascii="宋体" w:eastAsia="宋体" w:hAnsi="宋体" w:cs="Times New Roman" w:hint="eastAsia"/>
                <w:color w:val="000000"/>
                <w:sz w:val="24"/>
                <w:szCs w:val="24"/>
              </w:rPr>
              <w:t>处，省道运中心</w:t>
            </w:r>
          </w:p>
        </w:tc>
      </w:tr>
      <w:tr w:rsidR="00DD3DE0" w:rsidRPr="00257A73" w:rsidTr="00C7317E">
        <w:trPr>
          <w:trHeight w:val="1592"/>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75</w:t>
            </w:r>
          </w:p>
        </w:tc>
        <w:tc>
          <w:tcPr>
            <w:tcW w:w="784"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五、</w:t>
            </w:r>
          </w:p>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进一步加强重点车辆运输安全治</w:t>
            </w:r>
            <w:r w:rsidRPr="00257A73">
              <w:rPr>
                <w:rFonts w:ascii="仿宋_GB2312" w:eastAsia="宋体" w:hAnsi="仿宋_GB2312" w:cs="仿宋_GB2312" w:hint="eastAsia"/>
                <w:color w:val="000000"/>
                <w:sz w:val="24"/>
                <w:szCs w:val="24"/>
              </w:rPr>
              <w:lastRenderedPageBreak/>
              <w:t>理</w:t>
            </w:r>
          </w:p>
        </w:tc>
        <w:tc>
          <w:tcPr>
            <w:tcW w:w="2010"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proofErr w:type="gramStart"/>
            <w:r w:rsidRPr="00257A73">
              <w:rPr>
                <w:rFonts w:ascii="宋体" w:eastAsia="宋体" w:hAnsi="宋体" w:cs="Times New Roman" w:hint="eastAsia"/>
                <w:color w:val="000000"/>
                <w:sz w:val="24"/>
                <w:szCs w:val="24"/>
              </w:rPr>
              <w:lastRenderedPageBreak/>
              <w:t>粤安〔2020〕</w:t>
            </w:r>
            <w:proofErr w:type="gramEnd"/>
            <w:r w:rsidRPr="00257A73">
              <w:rPr>
                <w:rFonts w:ascii="宋体" w:eastAsia="宋体" w:hAnsi="宋体" w:cs="Times New Roman" w:hint="eastAsia"/>
                <w:color w:val="000000"/>
                <w:sz w:val="24"/>
                <w:szCs w:val="24"/>
              </w:rPr>
              <w:t>8 号</w:t>
            </w:r>
          </w:p>
        </w:tc>
        <w:tc>
          <w:tcPr>
            <w:tcW w:w="700"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w:t>
            </w:r>
            <w:proofErr w:type="gramStart"/>
            <w:r w:rsidRPr="00257A73">
              <w:rPr>
                <w:rFonts w:ascii="仿宋_GB2312" w:eastAsia="宋体" w:hAnsi="仿宋_GB2312" w:cs="仿宋_GB2312" w:hint="eastAsia"/>
                <w:color w:val="000000"/>
                <w:sz w:val="24"/>
                <w:szCs w:val="24"/>
              </w:rPr>
              <w:t>一</w:t>
            </w:r>
            <w:proofErr w:type="gramEnd"/>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健全完善企业安全风险防控机制</w:t>
            </w:r>
          </w:p>
        </w:tc>
        <w:tc>
          <w:tcPr>
            <w:tcW w:w="5384" w:type="dxa"/>
            <w:vAlign w:val="center"/>
          </w:tcPr>
          <w:p w:rsidR="00DD3DE0" w:rsidRPr="00257A73" w:rsidRDefault="00DD3DE0" w:rsidP="00C7317E">
            <w:pPr>
              <w:adjustRightInd w:val="0"/>
              <w:snapToGrid w:val="0"/>
              <w:jc w:val="left"/>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1.建立企业安全风险辨识评估制度。（1）制定安全风险辨识程序和方法。（2）定期组织专业力量和全体员工全方位、全过程辨识安全风险。（3）科学确定安全风险类别和等级。</w:t>
            </w:r>
          </w:p>
        </w:tc>
        <w:tc>
          <w:tcPr>
            <w:tcW w:w="1686" w:type="dxa"/>
            <w:vMerge w:val="restart"/>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研究建立有关制度，组织开展专项培训</w:t>
            </w:r>
          </w:p>
        </w:tc>
        <w:tc>
          <w:tcPr>
            <w:tcW w:w="1334" w:type="dxa"/>
            <w:vMerge w:val="restart"/>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推动实现安全风险</w:t>
            </w:r>
            <w:proofErr w:type="gramStart"/>
            <w:r w:rsidRPr="00257A73">
              <w:rPr>
                <w:rFonts w:ascii="宋体" w:eastAsia="宋体" w:hAnsi="宋体" w:cs="Times New Roman" w:hint="eastAsia"/>
                <w:color w:val="000000"/>
                <w:sz w:val="24"/>
                <w:szCs w:val="24"/>
              </w:rPr>
              <w:t>点危险</w:t>
            </w:r>
            <w:proofErr w:type="gramEnd"/>
            <w:r w:rsidRPr="00257A73">
              <w:rPr>
                <w:rFonts w:ascii="宋体" w:eastAsia="宋体" w:hAnsi="宋体" w:cs="Times New Roman" w:hint="eastAsia"/>
                <w:color w:val="000000"/>
                <w:sz w:val="24"/>
                <w:szCs w:val="24"/>
              </w:rPr>
              <w:t>源“</w:t>
            </w:r>
            <w:proofErr w:type="gramStart"/>
            <w:r w:rsidRPr="00257A73">
              <w:rPr>
                <w:rFonts w:ascii="宋体" w:eastAsia="宋体" w:hAnsi="宋体" w:cs="Times New Roman" w:hint="eastAsia"/>
                <w:color w:val="000000"/>
                <w:sz w:val="24"/>
                <w:szCs w:val="24"/>
              </w:rPr>
              <w:t>一</w:t>
            </w:r>
            <w:proofErr w:type="gramEnd"/>
            <w:r w:rsidRPr="00257A73">
              <w:rPr>
                <w:rFonts w:ascii="宋体" w:eastAsia="宋体" w:hAnsi="宋体" w:cs="Times New Roman" w:hint="eastAsia"/>
                <w:color w:val="000000"/>
                <w:sz w:val="24"/>
                <w:szCs w:val="24"/>
              </w:rPr>
              <w:t>企</w:t>
            </w:r>
            <w:proofErr w:type="gramStart"/>
            <w:r w:rsidRPr="00257A73">
              <w:rPr>
                <w:rFonts w:ascii="宋体" w:eastAsia="宋体" w:hAnsi="宋体" w:cs="Times New Roman" w:hint="eastAsia"/>
                <w:color w:val="000000"/>
                <w:sz w:val="24"/>
                <w:szCs w:val="24"/>
              </w:rPr>
              <w:t>一</w:t>
            </w:r>
            <w:proofErr w:type="gramEnd"/>
            <w:r w:rsidRPr="00257A73">
              <w:rPr>
                <w:rFonts w:ascii="宋体" w:eastAsia="宋体" w:hAnsi="宋体" w:cs="Times New Roman" w:hint="eastAsia"/>
                <w:color w:val="000000"/>
                <w:sz w:val="24"/>
                <w:szCs w:val="24"/>
              </w:rPr>
              <w:t>清单”</w:t>
            </w:r>
          </w:p>
        </w:tc>
        <w:tc>
          <w:tcPr>
            <w:tcW w:w="1416" w:type="dxa"/>
            <w:vMerge w:val="restart"/>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持续推进</w:t>
            </w:r>
          </w:p>
        </w:tc>
        <w:tc>
          <w:tcPr>
            <w:tcW w:w="1293" w:type="dxa"/>
            <w:vMerge w:val="restart"/>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proofErr w:type="gramStart"/>
            <w:r w:rsidRPr="00257A73">
              <w:rPr>
                <w:rFonts w:ascii="宋体" w:eastAsia="宋体" w:hAnsi="宋体" w:cs="Times New Roman" w:hint="eastAsia"/>
                <w:color w:val="000000"/>
                <w:sz w:val="24"/>
                <w:szCs w:val="24"/>
              </w:rPr>
              <w:t>厅综运</w:t>
            </w:r>
            <w:proofErr w:type="gramEnd"/>
            <w:r w:rsidRPr="00257A73">
              <w:rPr>
                <w:rFonts w:ascii="宋体" w:eastAsia="宋体" w:hAnsi="宋体" w:cs="Times New Roman" w:hint="eastAsia"/>
                <w:color w:val="000000"/>
                <w:sz w:val="24"/>
                <w:szCs w:val="24"/>
              </w:rPr>
              <w:t>处，省道运中心，地市交通运输局</w:t>
            </w:r>
          </w:p>
        </w:tc>
      </w:tr>
      <w:tr w:rsidR="00DD3DE0" w:rsidRPr="00257A73" w:rsidTr="00C7317E">
        <w:trPr>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76</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proofErr w:type="gramStart"/>
            <w:r w:rsidRPr="00257A73">
              <w:rPr>
                <w:rFonts w:ascii="宋体" w:eastAsia="宋体" w:hAnsi="宋体" w:cs="Times New Roman" w:hint="eastAsia"/>
                <w:color w:val="000000"/>
                <w:sz w:val="24"/>
                <w:szCs w:val="24"/>
              </w:rPr>
              <w:t>粤安〔2020〕</w:t>
            </w:r>
            <w:proofErr w:type="gramEnd"/>
            <w:r w:rsidRPr="00257A73">
              <w:rPr>
                <w:rFonts w:ascii="宋体" w:eastAsia="宋体" w:hAnsi="宋体" w:cs="Times New Roman" w:hint="eastAsia"/>
                <w:color w:val="000000"/>
                <w:sz w:val="24"/>
                <w:szCs w:val="24"/>
              </w:rPr>
              <w:t>8 号</w:t>
            </w: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2.建立安全风险管控制度。（1）分级、分类管理企业安全风险。（2）开展风险动态评估、调整风险等级和管控措施。</w:t>
            </w:r>
          </w:p>
        </w:tc>
        <w:tc>
          <w:tcPr>
            <w:tcW w:w="1686" w:type="dxa"/>
            <w:vMerge/>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p>
        </w:tc>
        <w:tc>
          <w:tcPr>
            <w:tcW w:w="1334" w:type="dxa"/>
            <w:vMerge/>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p>
        </w:tc>
        <w:tc>
          <w:tcPr>
            <w:tcW w:w="1416" w:type="dxa"/>
            <w:vMerge/>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p>
        </w:tc>
        <w:tc>
          <w:tcPr>
            <w:tcW w:w="1293" w:type="dxa"/>
            <w:vMerge/>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p>
        </w:tc>
      </w:tr>
      <w:tr w:rsidR="00DD3DE0" w:rsidRPr="00257A73" w:rsidTr="00C7317E">
        <w:trPr>
          <w:trHeight w:val="2191"/>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lastRenderedPageBreak/>
              <w:t>77</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粤</w:t>
            </w:r>
            <w:proofErr w:type="gramStart"/>
            <w:r w:rsidRPr="00257A73">
              <w:rPr>
                <w:rFonts w:ascii="宋体" w:eastAsia="宋体" w:hAnsi="宋体" w:cs="Times New Roman" w:hint="eastAsia"/>
                <w:color w:val="000000"/>
                <w:sz w:val="24"/>
                <w:szCs w:val="24"/>
              </w:rPr>
              <w:t>交安函〔2019〕</w:t>
            </w:r>
            <w:proofErr w:type="gramEnd"/>
            <w:r w:rsidRPr="00257A73">
              <w:rPr>
                <w:rFonts w:ascii="宋体" w:eastAsia="宋体" w:hAnsi="宋体" w:cs="Times New Roman" w:hint="eastAsia"/>
                <w:color w:val="000000"/>
                <w:sz w:val="24"/>
                <w:szCs w:val="24"/>
              </w:rPr>
              <w:t>646号、</w:t>
            </w:r>
            <w:proofErr w:type="gramStart"/>
            <w:r w:rsidRPr="00257A73">
              <w:rPr>
                <w:rFonts w:ascii="宋体" w:eastAsia="宋体" w:hAnsi="宋体" w:cs="Times New Roman" w:hint="eastAsia"/>
                <w:color w:val="000000"/>
                <w:sz w:val="24"/>
                <w:szCs w:val="24"/>
              </w:rPr>
              <w:t>粤安办</w:t>
            </w:r>
            <w:proofErr w:type="gramEnd"/>
            <w:r w:rsidRPr="00257A73">
              <w:rPr>
                <w:rFonts w:ascii="宋体" w:eastAsia="宋体" w:hAnsi="宋体" w:cs="Times New Roman" w:hint="eastAsia"/>
                <w:color w:val="000000"/>
                <w:sz w:val="24"/>
                <w:szCs w:val="24"/>
              </w:rPr>
              <w:t>〔2018〕130 号</w:t>
            </w:r>
          </w:p>
          <w:p w:rsidR="00DD3DE0" w:rsidRPr="00257A73" w:rsidRDefault="00DD3DE0" w:rsidP="00C7317E">
            <w:pPr>
              <w:adjustRightInd w:val="0"/>
              <w:snapToGrid w:val="0"/>
              <w:jc w:val="center"/>
              <w:rPr>
                <w:rFonts w:ascii="宋体" w:eastAsia="宋体" w:hAnsi="宋体" w:cs="Times New Roman"/>
                <w:color w:val="000000"/>
                <w:sz w:val="24"/>
                <w:szCs w:val="24"/>
              </w:rPr>
            </w:pP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3.督促危运企业完善风险管控机制。督促危运企业建立风险公告、岗位安全风险确认和安全操作“明白卡”等制度，督促危险品生产、储存、经营企业建立装货前运输车辆、人员、罐体及单据等查验制度。</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地市交通运输局，省道运中心</w:t>
            </w:r>
          </w:p>
        </w:tc>
      </w:tr>
      <w:tr w:rsidR="00DD3DE0" w:rsidRPr="00257A73" w:rsidTr="00C7317E">
        <w:trPr>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lastRenderedPageBreak/>
              <w:t>78</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交安监发〔2020〕52 号、粤交运 〔2020〕 132号</w:t>
            </w: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4.开展常压</w:t>
            </w:r>
            <w:proofErr w:type="gramStart"/>
            <w:r w:rsidRPr="00257A73">
              <w:rPr>
                <w:rFonts w:ascii="宋体" w:eastAsia="宋体" w:hAnsi="宋体" w:cs="Times New Roman" w:hint="eastAsia"/>
                <w:color w:val="000000"/>
                <w:sz w:val="24"/>
                <w:szCs w:val="24"/>
              </w:rPr>
              <w:t>液体危货罐车</w:t>
            </w:r>
            <w:proofErr w:type="gramEnd"/>
            <w:r w:rsidRPr="00257A73">
              <w:rPr>
                <w:rFonts w:ascii="宋体" w:eastAsia="宋体" w:hAnsi="宋体" w:cs="Times New Roman" w:hint="eastAsia"/>
                <w:color w:val="000000"/>
                <w:sz w:val="24"/>
                <w:szCs w:val="24"/>
              </w:rPr>
              <w:t>、超长平板半挂车和超长集装箱半挂车治理。依据修订后的常压液体危险货物运输罐车罐体介质兼容标准，</w:t>
            </w:r>
            <w:r w:rsidRPr="00257A73">
              <w:rPr>
                <w:rFonts w:ascii="宋体" w:eastAsia="宋体" w:hAnsi="宋体" w:cs="Times New Roman"/>
                <w:color w:val="000000"/>
                <w:sz w:val="24"/>
                <w:szCs w:val="24"/>
              </w:rPr>
              <w:t>规范罐车装载介质管理</w:t>
            </w:r>
            <w:r w:rsidRPr="00257A73">
              <w:rPr>
                <w:rFonts w:ascii="宋体" w:eastAsia="宋体" w:hAnsi="宋体" w:cs="Times New Roman" w:hint="eastAsia"/>
                <w:color w:val="000000"/>
                <w:sz w:val="24"/>
                <w:szCs w:val="24"/>
              </w:rPr>
              <w:t>。</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开展常压</w:t>
            </w:r>
            <w:proofErr w:type="gramStart"/>
            <w:r w:rsidRPr="00257A73">
              <w:rPr>
                <w:rFonts w:ascii="宋体" w:eastAsia="宋体" w:hAnsi="宋体" w:cs="Times New Roman" w:hint="eastAsia"/>
                <w:color w:val="000000"/>
                <w:sz w:val="24"/>
                <w:szCs w:val="24"/>
              </w:rPr>
              <w:t>液体危货罐车</w:t>
            </w:r>
            <w:proofErr w:type="gramEnd"/>
            <w:r w:rsidRPr="00257A73">
              <w:rPr>
                <w:rFonts w:ascii="宋体" w:eastAsia="宋体" w:hAnsi="宋体" w:cs="Times New Roman" w:hint="eastAsia"/>
                <w:color w:val="000000"/>
                <w:sz w:val="24"/>
                <w:szCs w:val="24"/>
              </w:rPr>
              <w:t>、超长平板半挂车和超长集装箱半挂车治理</w:t>
            </w:r>
          </w:p>
        </w:tc>
        <w:tc>
          <w:tcPr>
            <w:tcW w:w="1334"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持续推进</w:t>
            </w:r>
          </w:p>
        </w:tc>
        <w:tc>
          <w:tcPr>
            <w:tcW w:w="1293" w:type="dxa"/>
            <w:vAlign w:val="center"/>
          </w:tcPr>
          <w:p w:rsidR="00DD3DE0" w:rsidRPr="00257A73" w:rsidRDefault="00DD3DE0" w:rsidP="000913F5">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地市交通运输局，</w:t>
            </w:r>
            <w:r w:rsidR="000913F5" w:rsidRPr="00257A73">
              <w:rPr>
                <w:rFonts w:ascii="宋体" w:eastAsia="宋体" w:hAnsi="宋体" w:cs="Times New Roman" w:hint="eastAsia"/>
                <w:color w:val="000000"/>
                <w:sz w:val="24"/>
                <w:szCs w:val="24"/>
              </w:rPr>
              <w:t>省道运中心，</w:t>
            </w:r>
            <w:proofErr w:type="gramStart"/>
            <w:r w:rsidRPr="00257A73">
              <w:rPr>
                <w:rFonts w:ascii="宋体" w:eastAsia="宋体" w:hAnsi="宋体" w:cs="Times New Roman" w:hint="eastAsia"/>
                <w:color w:val="000000"/>
                <w:sz w:val="24"/>
                <w:szCs w:val="24"/>
              </w:rPr>
              <w:t>厅执法</w:t>
            </w:r>
            <w:proofErr w:type="gramEnd"/>
            <w:r w:rsidRPr="00257A73">
              <w:rPr>
                <w:rFonts w:ascii="宋体" w:eastAsia="宋体" w:hAnsi="宋体" w:cs="Times New Roman" w:hint="eastAsia"/>
                <w:color w:val="000000"/>
                <w:sz w:val="24"/>
                <w:szCs w:val="24"/>
              </w:rPr>
              <w:t>处</w:t>
            </w:r>
          </w:p>
        </w:tc>
      </w:tr>
      <w:tr w:rsidR="00DD3DE0" w:rsidRPr="00257A73" w:rsidTr="00C7317E">
        <w:trPr>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79</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粤</w:t>
            </w:r>
            <w:proofErr w:type="gramStart"/>
            <w:r w:rsidRPr="00257A73">
              <w:rPr>
                <w:rFonts w:ascii="宋体" w:eastAsia="宋体" w:hAnsi="宋体" w:cs="Times New Roman" w:hint="eastAsia"/>
                <w:color w:val="000000"/>
                <w:sz w:val="24"/>
                <w:szCs w:val="24"/>
              </w:rPr>
              <w:t>交安函〔2020〕</w:t>
            </w:r>
            <w:proofErr w:type="gramEnd"/>
            <w:r w:rsidRPr="00257A73">
              <w:rPr>
                <w:rFonts w:ascii="宋体" w:eastAsia="宋体" w:hAnsi="宋体" w:cs="Times New Roman" w:hint="eastAsia"/>
                <w:color w:val="000000"/>
                <w:sz w:val="24"/>
                <w:szCs w:val="24"/>
              </w:rPr>
              <w:t>348号、</w:t>
            </w:r>
            <w:proofErr w:type="gramStart"/>
            <w:r w:rsidRPr="00257A73">
              <w:rPr>
                <w:rFonts w:ascii="宋体" w:eastAsia="宋体" w:hAnsi="宋体" w:cs="Times New Roman" w:hint="eastAsia"/>
                <w:color w:val="000000"/>
                <w:sz w:val="24"/>
                <w:szCs w:val="24"/>
              </w:rPr>
              <w:t>粤安〔2020〕</w:t>
            </w:r>
            <w:proofErr w:type="gramEnd"/>
            <w:r w:rsidRPr="00257A73">
              <w:rPr>
                <w:rFonts w:ascii="宋体" w:eastAsia="宋体" w:hAnsi="宋体" w:cs="Times New Roman" w:hint="eastAsia"/>
                <w:color w:val="000000"/>
                <w:sz w:val="24"/>
                <w:szCs w:val="24"/>
              </w:rPr>
              <w:t>8 号</w:t>
            </w: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5.开展载重货车改装违法行为治理。大力整治货运车辆非法改装和“大吨小标”等违法违规突出问题。</w:t>
            </w:r>
          </w:p>
        </w:tc>
        <w:tc>
          <w:tcPr>
            <w:tcW w:w="1686"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部署推进</w:t>
            </w:r>
          </w:p>
        </w:tc>
        <w:tc>
          <w:tcPr>
            <w:tcW w:w="1334"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地市交通运输局，</w:t>
            </w:r>
            <w:proofErr w:type="gramStart"/>
            <w:r w:rsidRPr="00257A73">
              <w:rPr>
                <w:rFonts w:ascii="宋体" w:eastAsia="宋体" w:hAnsi="宋体" w:cs="Times New Roman" w:hint="eastAsia"/>
                <w:color w:val="000000"/>
                <w:sz w:val="24"/>
                <w:szCs w:val="24"/>
              </w:rPr>
              <w:t>厅执法</w:t>
            </w:r>
            <w:proofErr w:type="gramEnd"/>
            <w:r w:rsidRPr="00257A73">
              <w:rPr>
                <w:rFonts w:ascii="宋体" w:eastAsia="宋体" w:hAnsi="宋体" w:cs="Times New Roman" w:hint="eastAsia"/>
                <w:color w:val="000000"/>
                <w:sz w:val="24"/>
                <w:szCs w:val="24"/>
              </w:rPr>
              <w:t>处</w:t>
            </w:r>
          </w:p>
        </w:tc>
      </w:tr>
      <w:tr w:rsidR="00DD3DE0" w:rsidRPr="00257A73" w:rsidTr="00C7317E">
        <w:trPr>
          <w:trHeight w:val="402"/>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80</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粤办发〔2020〕16 号</w:t>
            </w: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6.开展货物抽检抽查。严格按照《零担道路货物运输规范》，开展货物抽检抽查，严禁违规运输烟花爆竹等违禁品。</w:t>
            </w:r>
          </w:p>
        </w:tc>
        <w:tc>
          <w:tcPr>
            <w:tcW w:w="1686"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持续推进</w:t>
            </w:r>
          </w:p>
        </w:tc>
        <w:tc>
          <w:tcPr>
            <w:tcW w:w="1334"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持续推进</w:t>
            </w:r>
          </w:p>
        </w:tc>
        <w:tc>
          <w:tcPr>
            <w:tcW w:w="1293" w:type="dxa"/>
            <w:vAlign w:val="center"/>
          </w:tcPr>
          <w:p w:rsidR="00DD3DE0" w:rsidRPr="00257A73" w:rsidRDefault="00DD3DE0" w:rsidP="000913F5">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地市交通运输局，</w:t>
            </w:r>
            <w:r w:rsidR="000913F5" w:rsidRPr="00257A73">
              <w:rPr>
                <w:rFonts w:ascii="宋体" w:eastAsia="宋体" w:hAnsi="宋体" w:cs="Times New Roman" w:hint="eastAsia"/>
                <w:color w:val="000000"/>
                <w:sz w:val="24"/>
                <w:szCs w:val="24"/>
              </w:rPr>
              <w:t>省省道运中心</w:t>
            </w:r>
            <w:r w:rsidR="000913F5">
              <w:rPr>
                <w:rFonts w:ascii="宋体" w:eastAsia="宋体" w:hAnsi="宋体" w:cs="Times New Roman" w:hint="eastAsia"/>
                <w:color w:val="000000"/>
                <w:sz w:val="24"/>
                <w:szCs w:val="24"/>
              </w:rPr>
              <w:t>，</w:t>
            </w:r>
            <w:proofErr w:type="gramStart"/>
            <w:r w:rsidR="000913F5">
              <w:rPr>
                <w:rFonts w:ascii="宋体" w:eastAsia="宋体" w:hAnsi="宋体" w:cs="Times New Roman" w:hint="eastAsia"/>
                <w:color w:val="000000"/>
                <w:sz w:val="24"/>
                <w:szCs w:val="24"/>
              </w:rPr>
              <w:t>厅执法</w:t>
            </w:r>
            <w:proofErr w:type="gramEnd"/>
            <w:r w:rsidR="000913F5">
              <w:rPr>
                <w:rFonts w:ascii="宋体" w:eastAsia="宋体" w:hAnsi="宋体" w:cs="Times New Roman" w:hint="eastAsia"/>
                <w:color w:val="000000"/>
                <w:sz w:val="24"/>
                <w:szCs w:val="24"/>
              </w:rPr>
              <w:t>处</w:t>
            </w:r>
            <w:r w:rsidR="000913F5" w:rsidRPr="00257A73">
              <w:rPr>
                <w:rFonts w:ascii="宋体" w:eastAsia="宋体" w:hAnsi="宋体" w:cs="Times New Roman"/>
                <w:color w:val="000000"/>
                <w:sz w:val="24"/>
                <w:szCs w:val="24"/>
              </w:rPr>
              <w:t xml:space="preserve"> </w:t>
            </w:r>
          </w:p>
        </w:tc>
      </w:tr>
      <w:tr w:rsidR="00DD3DE0" w:rsidRPr="00257A73" w:rsidTr="00C7317E">
        <w:trPr>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81</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粤办发〔2020〕16 号</w:t>
            </w: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7.加强危运企业配套停车场等设施的安全风险管控。统筹推进危运车辆违法处理专用停放和装卸场</w:t>
            </w:r>
            <w:r w:rsidRPr="00257A73">
              <w:rPr>
                <w:rFonts w:ascii="宋体" w:eastAsia="宋体" w:hAnsi="宋体" w:cs="Times New Roman" w:hint="eastAsia"/>
                <w:color w:val="000000"/>
                <w:sz w:val="24"/>
                <w:szCs w:val="24"/>
              </w:rPr>
              <w:lastRenderedPageBreak/>
              <w:t>地建设。</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lastRenderedPageBreak/>
              <w:t>持续推进</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地市交通运输局，</w:t>
            </w:r>
            <w:proofErr w:type="gramStart"/>
            <w:r w:rsidRPr="00257A73">
              <w:rPr>
                <w:rFonts w:ascii="宋体" w:eastAsia="宋体" w:hAnsi="宋体" w:cs="Times New Roman" w:hint="eastAsia"/>
                <w:color w:val="000000"/>
                <w:sz w:val="24"/>
                <w:szCs w:val="24"/>
              </w:rPr>
              <w:t>厅</w:t>
            </w:r>
            <w:r w:rsidRPr="00257A73">
              <w:rPr>
                <w:rFonts w:ascii="宋体" w:eastAsia="宋体" w:hAnsi="宋体" w:cs="Times New Roman" w:hint="eastAsia"/>
                <w:color w:val="000000"/>
                <w:sz w:val="24"/>
                <w:szCs w:val="24"/>
              </w:rPr>
              <w:lastRenderedPageBreak/>
              <w:t>执法</w:t>
            </w:r>
            <w:proofErr w:type="gramEnd"/>
            <w:r w:rsidRPr="00257A73">
              <w:rPr>
                <w:rFonts w:ascii="宋体" w:eastAsia="宋体" w:hAnsi="宋体" w:cs="Times New Roman" w:hint="eastAsia"/>
                <w:color w:val="000000"/>
                <w:sz w:val="24"/>
                <w:szCs w:val="24"/>
              </w:rPr>
              <w:t>处、</w:t>
            </w:r>
            <w:proofErr w:type="gramStart"/>
            <w:r w:rsidRPr="00257A73">
              <w:rPr>
                <w:rFonts w:ascii="宋体" w:eastAsia="宋体" w:hAnsi="宋体" w:cs="Times New Roman" w:hint="eastAsia"/>
                <w:color w:val="000000"/>
                <w:sz w:val="24"/>
                <w:szCs w:val="24"/>
              </w:rPr>
              <w:t>综运处</w:t>
            </w:r>
            <w:proofErr w:type="gramEnd"/>
            <w:r w:rsidRPr="00257A73">
              <w:rPr>
                <w:rFonts w:ascii="宋体" w:eastAsia="宋体" w:hAnsi="宋体" w:cs="Times New Roman" w:hint="eastAsia"/>
                <w:color w:val="000000"/>
                <w:sz w:val="24"/>
                <w:szCs w:val="24"/>
              </w:rPr>
              <w:t>，省道运中心</w:t>
            </w:r>
          </w:p>
        </w:tc>
      </w:tr>
      <w:tr w:rsidR="00DD3DE0" w:rsidRPr="00257A73" w:rsidTr="00C7317E">
        <w:trPr>
          <w:trHeight w:val="1502"/>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lastRenderedPageBreak/>
              <w:t>82</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交安监发〔2020〕52 号</w:t>
            </w:r>
          </w:p>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粤办发〔2020〕16 号</w:t>
            </w: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8.推动化工园区危运车辆专用停车场建设。推动有危化品车辆聚集较大安全风险的化工园区建设符合标准规范的危化品车辆专用停车场。</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配合推进</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地市交通运输局，</w:t>
            </w:r>
            <w:proofErr w:type="gramStart"/>
            <w:r w:rsidRPr="00257A73">
              <w:rPr>
                <w:rFonts w:ascii="宋体" w:eastAsia="宋体" w:hAnsi="宋体" w:cs="Times New Roman" w:hint="eastAsia"/>
                <w:color w:val="000000"/>
                <w:sz w:val="24"/>
                <w:szCs w:val="24"/>
              </w:rPr>
              <w:t>厅安监</w:t>
            </w:r>
            <w:proofErr w:type="gramEnd"/>
            <w:r w:rsidRPr="00257A73">
              <w:rPr>
                <w:rFonts w:ascii="宋体" w:eastAsia="宋体" w:hAnsi="宋体" w:cs="Times New Roman" w:hint="eastAsia"/>
                <w:color w:val="000000"/>
                <w:sz w:val="24"/>
                <w:szCs w:val="24"/>
              </w:rPr>
              <w:t>处、</w:t>
            </w:r>
            <w:proofErr w:type="gramStart"/>
            <w:r w:rsidRPr="00257A73">
              <w:rPr>
                <w:rFonts w:ascii="宋体" w:eastAsia="宋体" w:hAnsi="宋体" w:cs="Times New Roman" w:hint="eastAsia"/>
                <w:color w:val="000000"/>
                <w:sz w:val="24"/>
                <w:szCs w:val="24"/>
              </w:rPr>
              <w:t>综运处</w:t>
            </w:r>
            <w:proofErr w:type="gramEnd"/>
            <w:r w:rsidRPr="00257A73">
              <w:rPr>
                <w:rFonts w:ascii="宋体" w:eastAsia="宋体" w:hAnsi="宋体" w:cs="Times New Roman" w:hint="eastAsia"/>
                <w:color w:val="000000"/>
                <w:sz w:val="24"/>
                <w:szCs w:val="24"/>
              </w:rPr>
              <w:t>，省道运中心</w:t>
            </w:r>
          </w:p>
        </w:tc>
      </w:tr>
      <w:tr w:rsidR="00DD3DE0" w:rsidRPr="00257A73" w:rsidTr="00C7317E">
        <w:trPr>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83</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交安监发〔2020〕52 号</w:t>
            </w:r>
          </w:p>
          <w:p w:rsidR="00DD3DE0" w:rsidRPr="00257A73" w:rsidRDefault="00DD3DE0" w:rsidP="00C7317E">
            <w:pPr>
              <w:adjustRightInd w:val="0"/>
              <w:snapToGrid w:val="0"/>
              <w:jc w:val="center"/>
              <w:rPr>
                <w:rFonts w:ascii="宋体" w:eastAsia="宋体" w:hAnsi="宋体" w:cs="Times New Roman"/>
                <w:color w:val="000000"/>
                <w:sz w:val="24"/>
                <w:szCs w:val="24"/>
              </w:rPr>
            </w:pP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9.严格执行危化品储罐等贮存设备设计标准。严格执行危险化学品储罐等贮存设备设计标准，提高危运车辆储罐和港区内储罐设计本质安全。</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持续推进</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地市交通运输局，厅港口处，省道运中心</w:t>
            </w:r>
          </w:p>
        </w:tc>
      </w:tr>
      <w:tr w:rsidR="00DD3DE0" w:rsidRPr="00257A73" w:rsidTr="00C7317E">
        <w:trPr>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84</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roofErr w:type="gramStart"/>
            <w:r w:rsidRPr="00257A73">
              <w:rPr>
                <w:rFonts w:ascii="宋体" w:eastAsia="宋体" w:hAnsi="宋体" w:cs="Times New Roman" w:hint="eastAsia"/>
                <w:color w:val="000000"/>
                <w:sz w:val="24"/>
                <w:szCs w:val="24"/>
              </w:rPr>
              <w:t>粤安〔2020〕</w:t>
            </w:r>
            <w:proofErr w:type="gramEnd"/>
            <w:r w:rsidRPr="00257A73">
              <w:rPr>
                <w:rFonts w:ascii="宋体" w:eastAsia="宋体" w:hAnsi="宋体" w:cs="Times New Roman" w:hint="eastAsia"/>
                <w:color w:val="000000"/>
                <w:sz w:val="24"/>
                <w:szCs w:val="24"/>
              </w:rPr>
              <w:t>8 号</w:t>
            </w: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10.建立安全风险警示报告制度。（1）企业设置安全风险公告栏。（2）制作岗位安全风险告知卡。（3）设置风险警示标志。（4）建立健全企业安全生产风险报告制度，接受政府监管和社会监督。（5）企业主要负责人向县级交通运输部门报送风险清单。</w:t>
            </w:r>
          </w:p>
        </w:tc>
        <w:tc>
          <w:tcPr>
            <w:tcW w:w="1686"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持续推进</w:t>
            </w:r>
          </w:p>
        </w:tc>
        <w:tc>
          <w:tcPr>
            <w:tcW w:w="1334"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地市交通运输局，</w:t>
            </w:r>
            <w:proofErr w:type="gramStart"/>
            <w:r w:rsidRPr="00257A73">
              <w:rPr>
                <w:rFonts w:ascii="宋体" w:eastAsia="宋体" w:hAnsi="宋体" w:cs="Times New Roman" w:hint="eastAsia"/>
                <w:color w:val="000000"/>
                <w:sz w:val="24"/>
                <w:szCs w:val="24"/>
              </w:rPr>
              <w:t>厅综运</w:t>
            </w:r>
            <w:proofErr w:type="gramEnd"/>
            <w:r w:rsidRPr="00257A73">
              <w:rPr>
                <w:rFonts w:ascii="宋体" w:eastAsia="宋体" w:hAnsi="宋体" w:cs="Times New Roman" w:hint="eastAsia"/>
                <w:color w:val="000000"/>
                <w:sz w:val="24"/>
                <w:szCs w:val="24"/>
              </w:rPr>
              <w:t>处，省道运中心</w:t>
            </w:r>
          </w:p>
        </w:tc>
      </w:tr>
      <w:tr w:rsidR="00DD3DE0" w:rsidRPr="00257A73" w:rsidTr="00C7317E">
        <w:trPr>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85</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proofErr w:type="gramStart"/>
            <w:r w:rsidRPr="00257A73">
              <w:rPr>
                <w:rFonts w:ascii="宋体" w:eastAsia="宋体" w:hAnsi="宋体" w:cs="Times New Roman" w:hint="eastAsia"/>
                <w:color w:val="000000"/>
                <w:sz w:val="24"/>
                <w:szCs w:val="24"/>
              </w:rPr>
              <w:t>粤安〔2020〕</w:t>
            </w:r>
            <w:proofErr w:type="gramEnd"/>
            <w:r w:rsidRPr="00257A73">
              <w:rPr>
                <w:rFonts w:ascii="宋体" w:eastAsia="宋体" w:hAnsi="宋体" w:cs="Times New Roman" w:hint="eastAsia"/>
                <w:color w:val="000000"/>
                <w:sz w:val="24"/>
                <w:szCs w:val="24"/>
              </w:rPr>
              <w:t>8 号</w:t>
            </w:r>
          </w:p>
        </w:tc>
        <w:tc>
          <w:tcPr>
            <w:tcW w:w="700"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二</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推动企业安全承诺</w:t>
            </w:r>
            <w:r w:rsidRPr="00257A73">
              <w:rPr>
                <w:rFonts w:ascii="仿宋_GB2312" w:eastAsia="宋体" w:hAnsi="仿宋_GB2312" w:cs="仿宋_GB2312" w:hint="eastAsia"/>
                <w:color w:val="000000"/>
                <w:sz w:val="24"/>
                <w:szCs w:val="24"/>
              </w:rPr>
              <w:lastRenderedPageBreak/>
              <w:t>制度</w:t>
            </w:r>
          </w:p>
        </w:tc>
        <w:tc>
          <w:tcPr>
            <w:tcW w:w="5384" w:type="dxa"/>
            <w:vAlign w:val="center"/>
          </w:tcPr>
          <w:p w:rsidR="00DD3DE0" w:rsidRPr="00257A73" w:rsidRDefault="00DD3DE0" w:rsidP="00C7317E">
            <w:pPr>
              <w:adjustRightInd w:val="0"/>
              <w:snapToGrid w:val="0"/>
              <w:jc w:val="left"/>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lastRenderedPageBreak/>
              <w:t>开展典型安全事故警示教育。（1）对发生特大、重大、较大、一般生产安全事故的责任企业，按照分级负责的原则，一律分别由省、市、</w:t>
            </w:r>
            <w:proofErr w:type="gramStart"/>
            <w:r w:rsidRPr="00257A73">
              <w:rPr>
                <w:rFonts w:ascii="宋体" w:eastAsia="宋体" w:hAnsi="宋体" w:cs="Times New Roman" w:hint="eastAsia"/>
                <w:color w:val="000000"/>
                <w:sz w:val="24"/>
                <w:szCs w:val="24"/>
              </w:rPr>
              <w:t>县相关</w:t>
            </w:r>
            <w:proofErr w:type="gramEnd"/>
            <w:r w:rsidRPr="00257A73">
              <w:rPr>
                <w:rFonts w:ascii="宋体" w:eastAsia="宋体" w:hAnsi="宋体" w:cs="Times New Roman" w:hint="eastAsia"/>
                <w:color w:val="000000"/>
                <w:sz w:val="24"/>
                <w:szCs w:val="24"/>
              </w:rPr>
              <w:t>行业主管部门对企业主要负责人进行约谈，并予以通报。（2）以典型生产安全事故为案例，拍摄制作事故</w:t>
            </w:r>
            <w:r w:rsidRPr="00257A73">
              <w:rPr>
                <w:rFonts w:ascii="宋体" w:eastAsia="宋体" w:hAnsi="宋体" w:cs="Times New Roman" w:hint="eastAsia"/>
                <w:color w:val="000000"/>
                <w:sz w:val="24"/>
                <w:szCs w:val="24"/>
              </w:rPr>
              <w:lastRenderedPageBreak/>
              <w:t>警示教育片，以案警示、以案说法。</w:t>
            </w:r>
          </w:p>
        </w:tc>
        <w:tc>
          <w:tcPr>
            <w:tcW w:w="1686"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lastRenderedPageBreak/>
              <w:t>持续推进</w:t>
            </w:r>
          </w:p>
        </w:tc>
        <w:tc>
          <w:tcPr>
            <w:tcW w:w="1334"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地市交通运输局，</w:t>
            </w:r>
            <w:proofErr w:type="gramStart"/>
            <w:r w:rsidRPr="00257A73">
              <w:rPr>
                <w:rFonts w:ascii="宋体" w:eastAsia="宋体" w:hAnsi="宋体" w:cs="Times New Roman" w:hint="eastAsia"/>
                <w:color w:val="000000"/>
                <w:sz w:val="24"/>
                <w:szCs w:val="24"/>
              </w:rPr>
              <w:t>厅安委办</w:t>
            </w:r>
            <w:proofErr w:type="gramEnd"/>
            <w:r w:rsidRPr="00257A73">
              <w:rPr>
                <w:rFonts w:ascii="宋体" w:eastAsia="宋体" w:hAnsi="宋体" w:cs="Times New Roman" w:hint="eastAsia"/>
                <w:color w:val="000000"/>
                <w:sz w:val="24"/>
                <w:szCs w:val="24"/>
              </w:rPr>
              <w:t>、</w:t>
            </w:r>
            <w:proofErr w:type="gramStart"/>
            <w:r w:rsidRPr="00257A73">
              <w:rPr>
                <w:rFonts w:ascii="宋体" w:eastAsia="宋体" w:hAnsi="宋体" w:cs="Times New Roman" w:hint="eastAsia"/>
                <w:color w:val="000000"/>
                <w:sz w:val="24"/>
                <w:szCs w:val="24"/>
              </w:rPr>
              <w:t>综运处</w:t>
            </w:r>
            <w:proofErr w:type="gramEnd"/>
            <w:r w:rsidRPr="00257A73">
              <w:rPr>
                <w:rFonts w:ascii="宋体" w:eastAsia="宋体" w:hAnsi="宋体" w:cs="Times New Roman" w:hint="eastAsia"/>
                <w:color w:val="000000"/>
                <w:sz w:val="24"/>
                <w:szCs w:val="24"/>
              </w:rPr>
              <w:t>，省道运中心</w:t>
            </w:r>
          </w:p>
        </w:tc>
      </w:tr>
      <w:tr w:rsidR="00DD3DE0" w:rsidRPr="00257A73" w:rsidTr="00C7317E">
        <w:trPr>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lastRenderedPageBreak/>
              <w:t>86</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粤交安办函〔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217 </w:t>
            </w:r>
            <w:r w:rsidRPr="00257A73">
              <w:rPr>
                <w:rFonts w:ascii="仿宋_GB2312" w:eastAsia="宋体" w:hAnsi="仿宋_GB2312" w:cs="仿宋_GB2312" w:hint="eastAsia"/>
                <w:color w:val="000000"/>
                <w:sz w:val="24"/>
                <w:szCs w:val="24"/>
              </w:rPr>
              <w:t>号</w:t>
            </w:r>
          </w:p>
        </w:tc>
        <w:tc>
          <w:tcPr>
            <w:tcW w:w="700"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三</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强化旅游客运安全监管</w:t>
            </w:r>
          </w:p>
        </w:tc>
        <w:tc>
          <w:tcPr>
            <w:tcW w:w="538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开展旅游客运专项执法</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省文化和旅游厅牵头，</w:t>
            </w:r>
            <w:proofErr w:type="gramStart"/>
            <w:r w:rsidRPr="00257A73">
              <w:rPr>
                <w:rFonts w:ascii="仿宋_GB2312" w:eastAsia="宋体" w:hAnsi="仿宋_GB2312" w:cs="仿宋_GB2312" w:hint="eastAsia"/>
                <w:color w:val="000000"/>
                <w:sz w:val="24"/>
                <w:szCs w:val="24"/>
              </w:rPr>
              <w:t>厅执法</w:t>
            </w:r>
            <w:proofErr w:type="gramEnd"/>
            <w:r w:rsidRPr="00257A73">
              <w:rPr>
                <w:rFonts w:ascii="仿宋_GB2312" w:eastAsia="宋体" w:hAnsi="仿宋_GB2312" w:cs="仿宋_GB2312" w:hint="eastAsia"/>
                <w:color w:val="000000"/>
                <w:sz w:val="24"/>
                <w:szCs w:val="24"/>
              </w:rPr>
              <w:t>处，省道运中心配合</w:t>
            </w:r>
          </w:p>
        </w:tc>
      </w:tr>
      <w:tr w:rsidR="00DD3DE0" w:rsidRPr="00257A73" w:rsidTr="00C7317E">
        <w:trPr>
          <w:trHeight w:val="928"/>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87</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粤交安办函〔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217 </w:t>
            </w:r>
            <w:r w:rsidRPr="00257A73">
              <w:rPr>
                <w:rFonts w:ascii="仿宋_GB2312" w:eastAsia="宋体" w:hAnsi="仿宋_GB2312" w:cs="仿宋_GB2312" w:hint="eastAsia"/>
                <w:color w:val="000000"/>
                <w:sz w:val="24"/>
                <w:szCs w:val="24"/>
              </w:rPr>
              <w:t>号</w:t>
            </w:r>
          </w:p>
        </w:tc>
        <w:tc>
          <w:tcPr>
            <w:tcW w:w="700"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四</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严格长途客运安全管理</w:t>
            </w: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1.</w:t>
            </w:r>
            <w:r w:rsidRPr="00257A73">
              <w:rPr>
                <w:rFonts w:ascii="仿宋_GB2312" w:eastAsia="宋体" w:hAnsi="仿宋_GB2312" w:cs="仿宋_GB2312" w:hint="eastAsia"/>
                <w:color w:val="000000"/>
                <w:sz w:val="24"/>
                <w:szCs w:val="24"/>
              </w:rPr>
              <w:t>进一步加强长途客运班车和省际包车安全监管</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依托省市动态监控平台持续推进</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地市交通运输局，</w:t>
            </w:r>
            <w:proofErr w:type="gramStart"/>
            <w:r w:rsidRPr="00257A73">
              <w:rPr>
                <w:rFonts w:ascii="仿宋_GB2312" w:eastAsia="宋体" w:hAnsi="仿宋_GB2312" w:cs="仿宋_GB2312" w:hint="eastAsia"/>
                <w:color w:val="000000"/>
                <w:sz w:val="24"/>
                <w:szCs w:val="24"/>
              </w:rPr>
              <w:t>厅执法</w:t>
            </w:r>
            <w:proofErr w:type="gramEnd"/>
            <w:r w:rsidRPr="00257A73">
              <w:rPr>
                <w:rFonts w:ascii="仿宋_GB2312" w:eastAsia="宋体" w:hAnsi="仿宋_GB2312" w:cs="仿宋_GB2312" w:hint="eastAsia"/>
                <w:color w:val="000000"/>
                <w:sz w:val="24"/>
                <w:szCs w:val="24"/>
              </w:rPr>
              <w:t>处，省道运中心</w:t>
            </w:r>
          </w:p>
        </w:tc>
      </w:tr>
      <w:tr w:rsidR="00DD3DE0" w:rsidRPr="00257A73" w:rsidTr="00C7317E">
        <w:trPr>
          <w:trHeight w:val="1353"/>
          <w:jc w:val="center"/>
        </w:trPr>
        <w:tc>
          <w:tcPr>
            <w:tcW w:w="529" w:type="dxa"/>
            <w:vAlign w:val="center"/>
          </w:tcPr>
          <w:p w:rsidR="00DD3DE0" w:rsidRPr="00257A73" w:rsidRDefault="00DD3DE0" w:rsidP="00C7317E">
            <w:pPr>
              <w:adjustRightInd w:val="0"/>
              <w:snapToGrid w:val="0"/>
              <w:jc w:val="center"/>
              <w:rPr>
                <w:rFonts w:ascii="Calibri" w:eastAsia="仿宋_GB2312" w:hAnsi="Calibri" w:cs="Times New Roman"/>
                <w:color w:val="000000"/>
                <w:szCs w:val="24"/>
              </w:rPr>
            </w:pPr>
            <w:r w:rsidRPr="00257A73">
              <w:rPr>
                <w:rFonts w:ascii="仿宋_GB2312" w:eastAsia="宋体" w:hAnsi="仿宋_GB2312" w:cs="仿宋_GB2312" w:hint="eastAsia"/>
                <w:color w:val="000000"/>
                <w:sz w:val="24"/>
                <w:szCs w:val="24"/>
              </w:rPr>
              <w:t>88</w:t>
            </w:r>
          </w:p>
        </w:tc>
        <w:tc>
          <w:tcPr>
            <w:tcW w:w="784" w:type="dxa"/>
            <w:vMerge/>
            <w:vAlign w:val="center"/>
          </w:tcPr>
          <w:p w:rsidR="00DD3DE0" w:rsidRPr="00257A73" w:rsidRDefault="00DD3DE0" w:rsidP="00C7317E">
            <w:pPr>
              <w:adjustRightInd w:val="0"/>
              <w:snapToGrid w:val="0"/>
              <w:jc w:val="center"/>
              <w:rPr>
                <w:rFonts w:ascii="Calibri" w:eastAsia="宋体" w:hAnsi="Calibri" w:cs="Times New Roman"/>
                <w:color w:val="000000"/>
                <w:szCs w:val="24"/>
              </w:rPr>
            </w:pPr>
          </w:p>
        </w:tc>
        <w:tc>
          <w:tcPr>
            <w:tcW w:w="2010" w:type="dxa"/>
            <w:vMerge/>
            <w:vAlign w:val="center"/>
          </w:tcPr>
          <w:p w:rsidR="00DD3DE0" w:rsidRPr="00257A73" w:rsidRDefault="00DD3DE0" w:rsidP="00C7317E">
            <w:pPr>
              <w:adjustRightInd w:val="0"/>
              <w:snapToGrid w:val="0"/>
              <w:jc w:val="center"/>
              <w:rPr>
                <w:rFonts w:ascii="Calibri" w:eastAsia="宋体" w:hAnsi="Calibri" w:cs="Times New Roman"/>
                <w:color w:val="000000"/>
                <w:szCs w:val="24"/>
              </w:rPr>
            </w:pPr>
          </w:p>
        </w:tc>
        <w:tc>
          <w:tcPr>
            <w:tcW w:w="700" w:type="dxa"/>
            <w:vMerge/>
            <w:vAlign w:val="center"/>
          </w:tcPr>
          <w:p w:rsidR="00DD3DE0" w:rsidRPr="00257A73" w:rsidRDefault="00DD3DE0" w:rsidP="00C7317E">
            <w:pPr>
              <w:adjustRightInd w:val="0"/>
              <w:snapToGrid w:val="0"/>
              <w:jc w:val="center"/>
              <w:rPr>
                <w:rFonts w:ascii="Calibri" w:eastAsia="宋体" w:hAnsi="Calibri" w:cs="Times New Roman"/>
                <w:color w:val="000000"/>
                <w:szCs w:val="24"/>
              </w:rPr>
            </w:pP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2.</w:t>
            </w:r>
            <w:r w:rsidRPr="00257A73">
              <w:rPr>
                <w:rFonts w:ascii="仿宋_GB2312" w:eastAsia="宋体" w:hAnsi="仿宋_GB2312" w:cs="仿宋_GB2312" w:hint="eastAsia"/>
                <w:color w:val="000000"/>
                <w:sz w:val="24"/>
                <w:szCs w:val="24"/>
              </w:rPr>
              <w:t>抑制长途客运班车发展</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部署开展长途客运线路安全评估</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地市交通运输局，</w:t>
            </w:r>
            <w:proofErr w:type="gramStart"/>
            <w:r w:rsidRPr="00257A73">
              <w:rPr>
                <w:rFonts w:ascii="仿宋_GB2312" w:eastAsia="宋体" w:hAnsi="仿宋_GB2312" w:cs="仿宋_GB2312" w:hint="eastAsia"/>
                <w:color w:val="000000"/>
                <w:sz w:val="24"/>
                <w:szCs w:val="24"/>
              </w:rPr>
              <w:t>厅综运</w:t>
            </w:r>
            <w:proofErr w:type="gramEnd"/>
            <w:r w:rsidRPr="00257A73">
              <w:rPr>
                <w:rFonts w:ascii="仿宋_GB2312" w:eastAsia="宋体" w:hAnsi="仿宋_GB2312" w:cs="仿宋_GB2312" w:hint="eastAsia"/>
                <w:color w:val="000000"/>
                <w:sz w:val="24"/>
                <w:szCs w:val="24"/>
              </w:rPr>
              <w:t>处，省道运中心</w:t>
            </w:r>
          </w:p>
        </w:tc>
      </w:tr>
      <w:tr w:rsidR="00DD3DE0" w:rsidRPr="00257A73" w:rsidTr="00C7317E">
        <w:trPr>
          <w:trHeight w:val="781"/>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89</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粤交安办函〔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217 </w:t>
            </w:r>
            <w:r w:rsidRPr="00257A73">
              <w:rPr>
                <w:rFonts w:ascii="仿宋_GB2312" w:eastAsia="宋体" w:hAnsi="仿宋_GB2312" w:cs="仿宋_GB2312" w:hint="eastAsia"/>
                <w:color w:val="000000"/>
                <w:sz w:val="24"/>
                <w:szCs w:val="24"/>
              </w:rPr>
              <w:t>号、交安监发〔</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52 </w:t>
            </w:r>
            <w:r w:rsidRPr="00257A73">
              <w:rPr>
                <w:rFonts w:ascii="仿宋_GB2312" w:eastAsia="宋体" w:hAnsi="仿宋_GB2312" w:cs="仿宋_GB2312" w:hint="eastAsia"/>
                <w:color w:val="000000"/>
                <w:sz w:val="24"/>
                <w:szCs w:val="24"/>
              </w:rPr>
              <w:t>号、粤</w:t>
            </w:r>
            <w:proofErr w:type="gramStart"/>
            <w:r w:rsidRPr="00257A73">
              <w:rPr>
                <w:rFonts w:ascii="仿宋_GB2312" w:eastAsia="宋体" w:hAnsi="仿宋_GB2312" w:cs="仿宋_GB2312" w:hint="eastAsia"/>
                <w:color w:val="000000"/>
                <w:sz w:val="24"/>
                <w:szCs w:val="24"/>
              </w:rPr>
              <w:t>交安函〔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proofErr w:type="gramEnd"/>
            <w:r w:rsidRPr="00257A73">
              <w:rPr>
                <w:rFonts w:ascii="仿宋_GB2312" w:eastAsia="宋体" w:hAnsi="仿宋_GB2312" w:cs="仿宋_GB2312" w:hint="eastAsia"/>
                <w:color w:val="000000"/>
                <w:sz w:val="24"/>
                <w:szCs w:val="24"/>
              </w:rPr>
              <w:t>348</w:t>
            </w:r>
            <w:r w:rsidRPr="00257A73">
              <w:rPr>
                <w:rFonts w:ascii="仿宋_GB2312" w:eastAsia="宋体" w:hAnsi="仿宋_GB2312" w:cs="仿宋_GB2312" w:hint="eastAsia"/>
                <w:color w:val="000000"/>
                <w:sz w:val="24"/>
                <w:szCs w:val="24"/>
              </w:rPr>
              <w:t>号</w:t>
            </w:r>
          </w:p>
        </w:tc>
        <w:tc>
          <w:tcPr>
            <w:tcW w:w="700"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五</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深化货车超限超载</w:t>
            </w:r>
            <w:r w:rsidRPr="00257A73">
              <w:rPr>
                <w:rFonts w:ascii="仿宋_GB2312" w:eastAsia="宋体" w:hAnsi="仿宋_GB2312" w:cs="仿宋_GB2312" w:hint="eastAsia"/>
                <w:color w:val="000000"/>
                <w:sz w:val="24"/>
                <w:szCs w:val="24"/>
              </w:rPr>
              <w:lastRenderedPageBreak/>
              <w:t>治理</w:t>
            </w: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lastRenderedPageBreak/>
              <w:t>1.</w:t>
            </w:r>
            <w:r w:rsidRPr="00257A73">
              <w:rPr>
                <w:rFonts w:ascii="仿宋_GB2312" w:eastAsia="宋体" w:hAnsi="仿宋_GB2312" w:cs="仿宋_GB2312" w:hint="eastAsia"/>
                <w:color w:val="000000"/>
                <w:sz w:val="24"/>
                <w:szCs w:val="24"/>
              </w:rPr>
              <w:t>集中开展货运乱象整治</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部署开展</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地市交通运输局，</w:t>
            </w:r>
            <w:proofErr w:type="gramStart"/>
            <w:r w:rsidRPr="00257A73">
              <w:rPr>
                <w:rFonts w:ascii="宋体" w:eastAsia="宋体" w:hAnsi="宋体" w:cs="Times New Roman" w:hint="eastAsia"/>
                <w:color w:val="000000"/>
                <w:sz w:val="24"/>
                <w:szCs w:val="24"/>
              </w:rPr>
              <w:t>厅执法</w:t>
            </w:r>
            <w:proofErr w:type="gramEnd"/>
            <w:r w:rsidRPr="00257A73">
              <w:rPr>
                <w:rFonts w:ascii="宋体" w:eastAsia="宋体" w:hAnsi="宋体" w:cs="Times New Roman" w:hint="eastAsia"/>
                <w:color w:val="000000"/>
                <w:sz w:val="24"/>
                <w:szCs w:val="24"/>
              </w:rPr>
              <w:t>处</w:t>
            </w:r>
          </w:p>
        </w:tc>
      </w:tr>
      <w:tr w:rsidR="00DD3DE0" w:rsidRPr="00257A73" w:rsidTr="00C7317E">
        <w:trPr>
          <w:trHeight w:val="781"/>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lastRenderedPageBreak/>
              <w:t>90</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粤交安办函〔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217 </w:t>
            </w:r>
            <w:r w:rsidRPr="00257A73">
              <w:rPr>
                <w:rFonts w:ascii="仿宋_GB2312" w:eastAsia="宋体" w:hAnsi="仿宋_GB2312" w:cs="仿宋_GB2312" w:hint="eastAsia"/>
                <w:color w:val="000000"/>
                <w:sz w:val="24"/>
                <w:szCs w:val="24"/>
              </w:rPr>
              <w:t>号、交安监发〔</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52 </w:t>
            </w:r>
            <w:r w:rsidRPr="00257A73">
              <w:rPr>
                <w:rFonts w:ascii="仿宋_GB2312" w:eastAsia="宋体" w:hAnsi="仿宋_GB2312" w:cs="仿宋_GB2312" w:hint="eastAsia"/>
                <w:color w:val="000000"/>
                <w:sz w:val="24"/>
                <w:szCs w:val="24"/>
              </w:rPr>
              <w:t>号、粤</w:t>
            </w:r>
            <w:proofErr w:type="gramStart"/>
            <w:r w:rsidRPr="00257A73">
              <w:rPr>
                <w:rFonts w:ascii="仿宋_GB2312" w:eastAsia="宋体" w:hAnsi="仿宋_GB2312" w:cs="仿宋_GB2312" w:hint="eastAsia"/>
                <w:color w:val="000000"/>
                <w:sz w:val="24"/>
                <w:szCs w:val="24"/>
              </w:rPr>
              <w:t>交安函〔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proofErr w:type="gramEnd"/>
            <w:r w:rsidRPr="00257A73">
              <w:rPr>
                <w:rFonts w:ascii="仿宋_GB2312" w:eastAsia="宋体" w:hAnsi="仿宋_GB2312" w:cs="仿宋_GB2312" w:hint="eastAsia"/>
                <w:color w:val="000000"/>
                <w:sz w:val="24"/>
                <w:szCs w:val="24"/>
              </w:rPr>
              <w:t>348</w:t>
            </w:r>
            <w:r w:rsidRPr="00257A73">
              <w:rPr>
                <w:rFonts w:ascii="仿宋_GB2312" w:eastAsia="宋体" w:hAnsi="仿宋_GB2312" w:cs="仿宋_GB2312" w:hint="eastAsia"/>
                <w:color w:val="000000"/>
                <w:sz w:val="24"/>
                <w:szCs w:val="24"/>
              </w:rPr>
              <w:t>号</w:t>
            </w: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2.</w:t>
            </w:r>
            <w:r w:rsidRPr="00257A73">
              <w:rPr>
                <w:rFonts w:ascii="仿宋_GB2312" w:eastAsia="宋体" w:hAnsi="仿宋_GB2312" w:cs="仿宋_GB2312" w:hint="eastAsia"/>
                <w:color w:val="000000"/>
                <w:sz w:val="24"/>
                <w:szCs w:val="24"/>
              </w:rPr>
              <w:t>强化源头治超工作。</w:t>
            </w:r>
            <w:r w:rsidRPr="00257A73">
              <w:rPr>
                <w:rFonts w:ascii="宋体" w:eastAsia="宋体" w:hAnsi="宋体" w:cs="Times New Roman" w:hint="eastAsia"/>
                <w:color w:val="000000"/>
                <w:sz w:val="24"/>
                <w:szCs w:val="24"/>
              </w:rPr>
              <w:t>会同公安、市场监管建立源头治</w:t>
            </w:r>
            <w:proofErr w:type="gramStart"/>
            <w:r w:rsidRPr="00257A73">
              <w:rPr>
                <w:rFonts w:ascii="宋体" w:eastAsia="宋体" w:hAnsi="宋体" w:cs="Times New Roman" w:hint="eastAsia"/>
                <w:color w:val="000000"/>
                <w:sz w:val="24"/>
                <w:szCs w:val="24"/>
              </w:rPr>
              <w:t>超信息</w:t>
            </w:r>
            <w:proofErr w:type="gramEnd"/>
            <w:r w:rsidRPr="00257A73">
              <w:rPr>
                <w:rFonts w:ascii="宋体" w:eastAsia="宋体" w:hAnsi="宋体" w:cs="Times New Roman" w:hint="eastAsia"/>
                <w:color w:val="000000"/>
                <w:sz w:val="24"/>
                <w:szCs w:val="24"/>
              </w:rPr>
              <w:t>监管系统，推动四类企业、四类场站安装出口称重设施并联网运行，防止超限超载车辆出站出场。加快推进治超站称重设施联网，落实高速公路收费站入口称重和违法超限超载禁入。严查超限超载违法，深化“百吨王”专项整治。深入推进治</w:t>
            </w:r>
            <w:proofErr w:type="gramStart"/>
            <w:r w:rsidRPr="00257A73">
              <w:rPr>
                <w:rFonts w:ascii="宋体" w:eastAsia="宋体" w:hAnsi="宋体" w:cs="Times New Roman" w:hint="eastAsia"/>
                <w:color w:val="000000"/>
                <w:sz w:val="24"/>
                <w:szCs w:val="24"/>
              </w:rPr>
              <w:t>超联合</w:t>
            </w:r>
            <w:proofErr w:type="gramEnd"/>
            <w:r w:rsidRPr="00257A73">
              <w:rPr>
                <w:rFonts w:ascii="宋体" w:eastAsia="宋体" w:hAnsi="宋体" w:cs="Times New Roman" w:hint="eastAsia"/>
                <w:color w:val="000000"/>
                <w:sz w:val="24"/>
                <w:szCs w:val="24"/>
              </w:rPr>
              <w:t>执法常态化、制度化，加强超限超载车辆及其处罚信息共享，切实落实“</w:t>
            </w:r>
            <w:proofErr w:type="gramStart"/>
            <w:r w:rsidRPr="00257A73">
              <w:rPr>
                <w:rFonts w:ascii="宋体" w:eastAsia="宋体" w:hAnsi="宋体" w:cs="Times New Roman" w:hint="eastAsia"/>
                <w:color w:val="000000"/>
                <w:sz w:val="24"/>
                <w:szCs w:val="24"/>
              </w:rPr>
              <w:t>一</w:t>
            </w:r>
            <w:proofErr w:type="gramEnd"/>
            <w:r w:rsidRPr="00257A73">
              <w:rPr>
                <w:rFonts w:ascii="宋体" w:eastAsia="宋体" w:hAnsi="宋体" w:cs="Times New Roman" w:hint="eastAsia"/>
                <w:color w:val="000000"/>
                <w:sz w:val="24"/>
                <w:szCs w:val="24"/>
              </w:rPr>
              <w:t>超四罚”措施，对违法货车及驾驶人、货运企业和源头装载企业实施处罚，严重违法失信超限超载的纳入失信当事人名单进行联合惩戒。对买卖“路牌”收取保护费、货车非法超限超载、货车非法改装、黑加油站点</w:t>
            </w:r>
            <w:proofErr w:type="gramStart"/>
            <w:r w:rsidRPr="00257A73">
              <w:rPr>
                <w:rFonts w:ascii="宋体" w:eastAsia="宋体" w:hAnsi="宋体" w:cs="Times New Roman" w:hint="eastAsia"/>
                <w:color w:val="000000"/>
                <w:sz w:val="24"/>
                <w:szCs w:val="24"/>
              </w:rPr>
              <w:t>非法贩油等</w:t>
            </w:r>
            <w:proofErr w:type="gramEnd"/>
            <w:r w:rsidRPr="00257A73">
              <w:rPr>
                <w:rFonts w:ascii="宋体" w:eastAsia="宋体" w:hAnsi="宋体" w:cs="Times New Roman" w:hint="eastAsia"/>
                <w:color w:val="000000"/>
                <w:sz w:val="24"/>
                <w:szCs w:val="24"/>
              </w:rPr>
              <w:t>行业乱象，进行集中整治。</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持续推进</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地市交通运输局，</w:t>
            </w:r>
            <w:proofErr w:type="gramStart"/>
            <w:r w:rsidRPr="00257A73">
              <w:rPr>
                <w:rFonts w:ascii="宋体" w:eastAsia="宋体" w:hAnsi="宋体" w:cs="Times New Roman" w:hint="eastAsia"/>
                <w:color w:val="000000"/>
                <w:sz w:val="24"/>
                <w:szCs w:val="24"/>
              </w:rPr>
              <w:t>厅执法</w:t>
            </w:r>
            <w:proofErr w:type="gramEnd"/>
            <w:r w:rsidRPr="00257A73">
              <w:rPr>
                <w:rFonts w:ascii="宋体" w:eastAsia="宋体" w:hAnsi="宋体" w:cs="Times New Roman" w:hint="eastAsia"/>
                <w:color w:val="000000"/>
                <w:sz w:val="24"/>
                <w:szCs w:val="24"/>
              </w:rPr>
              <w:t>处</w:t>
            </w:r>
          </w:p>
        </w:tc>
      </w:tr>
      <w:tr w:rsidR="00DD3DE0" w:rsidRPr="00257A73" w:rsidTr="00C7317E">
        <w:trPr>
          <w:trHeight w:val="894"/>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lastRenderedPageBreak/>
              <w:t>91</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粤交安办函〔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217 </w:t>
            </w:r>
            <w:r w:rsidRPr="00257A73">
              <w:rPr>
                <w:rFonts w:ascii="仿宋_GB2312" w:eastAsia="宋体" w:hAnsi="仿宋_GB2312" w:cs="仿宋_GB2312" w:hint="eastAsia"/>
                <w:color w:val="000000"/>
                <w:sz w:val="24"/>
                <w:szCs w:val="24"/>
              </w:rPr>
              <w:t>号</w:t>
            </w:r>
          </w:p>
        </w:tc>
        <w:tc>
          <w:tcPr>
            <w:tcW w:w="700"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六</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严格危险货物道路运输监管</w:t>
            </w: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1.</w:t>
            </w:r>
            <w:r w:rsidRPr="00257A73">
              <w:rPr>
                <w:rFonts w:ascii="仿宋_GB2312" w:eastAsia="宋体" w:hAnsi="仿宋_GB2312" w:cs="仿宋_GB2312" w:hint="eastAsia"/>
                <w:color w:val="000000"/>
                <w:sz w:val="24"/>
                <w:szCs w:val="24"/>
              </w:rPr>
              <w:t>开展危货运输专项整治行动</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部署开展</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集中整治</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地市交通运输局，</w:t>
            </w:r>
            <w:proofErr w:type="gramStart"/>
            <w:r w:rsidRPr="00257A73">
              <w:rPr>
                <w:rFonts w:ascii="仿宋_GB2312" w:eastAsia="宋体" w:hAnsi="仿宋_GB2312" w:cs="仿宋_GB2312" w:hint="eastAsia"/>
                <w:color w:val="000000"/>
                <w:sz w:val="24"/>
                <w:szCs w:val="24"/>
              </w:rPr>
              <w:t>厅综运</w:t>
            </w:r>
            <w:proofErr w:type="gramEnd"/>
            <w:r w:rsidRPr="00257A73">
              <w:rPr>
                <w:rFonts w:ascii="仿宋_GB2312" w:eastAsia="宋体" w:hAnsi="仿宋_GB2312" w:cs="仿宋_GB2312" w:hint="eastAsia"/>
                <w:color w:val="000000"/>
                <w:sz w:val="24"/>
                <w:szCs w:val="24"/>
              </w:rPr>
              <w:t>处、执法处、省道运中心</w:t>
            </w:r>
          </w:p>
        </w:tc>
      </w:tr>
      <w:tr w:rsidR="00DD3DE0" w:rsidRPr="00257A73" w:rsidTr="00C7317E">
        <w:trPr>
          <w:trHeight w:val="894"/>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92</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交安监发〔2020〕52 号</w:t>
            </w:r>
          </w:p>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2.加强危运车辆通行管控。严格特大公路桥梁、隧道、饮用水源地危运车辆通行管控。</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持续推进</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地市交通运输局，厅路政处</w:t>
            </w:r>
          </w:p>
        </w:tc>
      </w:tr>
      <w:tr w:rsidR="00DD3DE0" w:rsidRPr="00257A73" w:rsidTr="00C7317E">
        <w:trPr>
          <w:trHeight w:val="894"/>
          <w:jc w:val="center"/>
        </w:trPr>
        <w:tc>
          <w:tcPr>
            <w:tcW w:w="529"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Pr>
                <w:rFonts w:ascii="仿宋_GB2312" w:eastAsia="宋体" w:hAnsi="仿宋_GB2312" w:cs="仿宋_GB2312" w:hint="eastAsia"/>
                <w:color w:val="000000"/>
                <w:sz w:val="24"/>
                <w:szCs w:val="24"/>
              </w:rPr>
              <w:lastRenderedPageBreak/>
              <w:t>93</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9D6093">
              <w:rPr>
                <w:rFonts w:ascii="宋体" w:eastAsia="宋体" w:hAnsi="宋体" w:cs="Times New Roman" w:hint="eastAsia"/>
                <w:color w:val="000000"/>
                <w:sz w:val="24"/>
                <w:szCs w:val="24"/>
              </w:rPr>
              <w:t>粤交安办函〔2020〕248 号</w:t>
            </w:r>
            <w:r w:rsidR="00695004">
              <w:rPr>
                <w:rFonts w:ascii="宋体" w:eastAsia="宋体" w:hAnsi="宋体" w:cs="Times New Roman" w:hint="eastAsia"/>
                <w:color w:val="000000"/>
                <w:sz w:val="24"/>
                <w:szCs w:val="24"/>
              </w:rPr>
              <w:t>、</w:t>
            </w:r>
            <w:r w:rsidR="00695004" w:rsidRPr="00695004">
              <w:rPr>
                <w:rFonts w:ascii="宋体" w:eastAsia="宋体" w:hAnsi="宋体" w:cs="Times New Roman" w:hint="eastAsia"/>
                <w:color w:val="000000"/>
                <w:sz w:val="24"/>
                <w:szCs w:val="24"/>
              </w:rPr>
              <w:t>（粤安办〔2020〕139号）</w:t>
            </w:r>
            <w:bookmarkStart w:id="0" w:name="_GoBack"/>
            <w:bookmarkEnd w:id="0"/>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621C98">
            <w:pPr>
              <w:adjustRightInd w:val="0"/>
              <w:snapToGrid w:val="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3.研究推动制定《广东省道路危险货物运输</w:t>
            </w:r>
            <w:r w:rsidR="00621C98" w:rsidRPr="00621C98">
              <w:rPr>
                <w:rFonts w:ascii="宋体" w:eastAsia="宋体" w:hAnsi="宋体" w:cs="Times New Roman" w:hint="eastAsia"/>
                <w:color w:val="000000"/>
                <w:sz w:val="24"/>
                <w:szCs w:val="24"/>
              </w:rPr>
              <w:t>监督管理条例</w:t>
            </w:r>
            <w:r>
              <w:rPr>
                <w:rFonts w:ascii="宋体" w:eastAsia="宋体" w:hAnsi="宋体" w:cs="Times New Roman" w:hint="eastAsia"/>
                <w:color w:val="000000"/>
                <w:sz w:val="24"/>
                <w:szCs w:val="24"/>
              </w:rPr>
              <w:t>》</w:t>
            </w:r>
          </w:p>
        </w:tc>
        <w:tc>
          <w:tcPr>
            <w:tcW w:w="1686"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p>
        </w:tc>
        <w:tc>
          <w:tcPr>
            <w:tcW w:w="1334" w:type="dxa"/>
            <w:vAlign w:val="center"/>
          </w:tcPr>
          <w:p w:rsidR="00DD3DE0" w:rsidRPr="00257A73" w:rsidRDefault="00621C98" w:rsidP="00C7317E">
            <w:pPr>
              <w:adjustRightInd w:val="0"/>
              <w:snapToGrid w:val="0"/>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印发实施</w:t>
            </w:r>
          </w:p>
        </w:tc>
        <w:tc>
          <w:tcPr>
            <w:tcW w:w="1416"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p>
        </w:tc>
        <w:tc>
          <w:tcPr>
            <w:tcW w:w="1293"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proofErr w:type="gramStart"/>
            <w:r>
              <w:rPr>
                <w:rFonts w:ascii="宋体" w:eastAsia="宋体" w:hAnsi="宋体" w:cs="Times New Roman" w:hint="eastAsia"/>
                <w:color w:val="000000"/>
                <w:sz w:val="24"/>
                <w:szCs w:val="24"/>
              </w:rPr>
              <w:t>厅综运</w:t>
            </w:r>
            <w:proofErr w:type="gramEnd"/>
            <w:r>
              <w:rPr>
                <w:rFonts w:ascii="宋体" w:eastAsia="宋体" w:hAnsi="宋体" w:cs="Times New Roman" w:hint="eastAsia"/>
                <w:color w:val="000000"/>
                <w:sz w:val="24"/>
                <w:szCs w:val="24"/>
              </w:rPr>
              <w:t>处、法规处、执法处、省道运中心</w:t>
            </w:r>
          </w:p>
        </w:tc>
      </w:tr>
      <w:tr w:rsidR="00DD3DE0" w:rsidRPr="00257A73" w:rsidTr="00C7317E">
        <w:trPr>
          <w:trHeight w:val="894"/>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9</w:t>
            </w:r>
            <w:r>
              <w:rPr>
                <w:rFonts w:ascii="仿宋_GB2312" w:eastAsia="宋体" w:hAnsi="仿宋_GB2312" w:cs="仿宋_GB2312" w:hint="eastAsia"/>
                <w:color w:val="000000"/>
                <w:sz w:val="24"/>
                <w:szCs w:val="24"/>
              </w:rPr>
              <w:t>4</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交安监发〔2020〕52 号</w:t>
            </w:r>
          </w:p>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4</w:t>
            </w:r>
            <w:r w:rsidRPr="00257A73">
              <w:rPr>
                <w:rFonts w:ascii="宋体" w:eastAsia="宋体" w:hAnsi="宋体" w:cs="Times New Roman" w:hint="eastAsia"/>
                <w:color w:val="000000"/>
                <w:sz w:val="24"/>
                <w:szCs w:val="24"/>
              </w:rPr>
              <w:t>.鼓励危化品转向管道运输。鼓励化工园区内具有上下游产业链关联的企业运用管道输送代替道路运输。</w:t>
            </w:r>
          </w:p>
        </w:tc>
        <w:tc>
          <w:tcPr>
            <w:tcW w:w="1686"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持续推进</w:t>
            </w:r>
          </w:p>
        </w:tc>
        <w:tc>
          <w:tcPr>
            <w:tcW w:w="1334"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地市交通运输局，</w:t>
            </w:r>
            <w:proofErr w:type="gramStart"/>
            <w:r w:rsidRPr="00257A73">
              <w:rPr>
                <w:rFonts w:ascii="宋体" w:eastAsia="宋体" w:hAnsi="宋体" w:cs="Times New Roman" w:hint="eastAsia"/>
                <w:color w:val="000000"/>
                <w:sz w:val="24"/>
                <w:szCs w:val="24"/>
              </w:rPr>
              <w:t>厅安监</w:t>
            </w:r>
            <w:proofErr w:type="gramEnd"/>
            <w:r w:rsidRPr="00257A73">
              <w:rPr>
                <w:rFonts w:ascii="宋体" w:eastAsia="宋体" w:hAnsi="宋体" w:cs="Times New Roman" w:hint="eastAsia"/>
                <w:color w:val="000000"/>
                <w:sz w:val="24"/>
                <w:szCs w:val="24"/>
              </w:rPr>
              <w:t>处、</w:t>
            </w:r>
            <w:proofErr w:type="gramStart"/>
            <w:r w:rsidRPr="00257A73">
              <w:rPr>
                <w:rFonts w:ascii="宋体" w:eastAsia="宋体" w:hAnsi="宋体" w:cs="Times New Roman" w:hint="eastAsia"/>
                <w:color w:val="000000"/>
                <w:sz w:val="24"/>
                <w:szCs w:val="24"/>
              </w:rPr>
              <w:t>综运处</w:t>
            </w:r>
            <w:proofErr w:type="gramEnd"/>
          </w:p>
        </w:tc>
      </w:tr>
      <w:tr w:rsidR="00DD3DE0" w:rsidRPr="00257A73" w:rsidTr="00C7317E">
        <w:trPr>
          <w:trHeight w:val="954"/>
          <w:jc w:val="center"/>
        </w:trPr>
        <w:tc>
          <w:tcPr>
            <w:tcW w:w="529" w:type="dxa"/>
            <w:vMerge w:val="restart"/>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9</w:t>
            </w:r>
            <w:r>
              <w:rPr>
                <w:rFonts w:ascii="仿宋_GB2312" w:eastAsia="宋体" w:hAnsi="仿宋_GB2312" w:cs="仿宋_GB2312" w:hint="eastAsia"/>
                <w:color w:val="000000"/>
                <w:sz w:val="24"/>
                <w:szCs w:val="24"/>
              </w:rPr>
              <w:t>5</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粤交安办函〔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217 </w:t>
            </w:r>
            <w:r w:rsidRPr="00257A73">
              <w:rPr>
                <w:rFonts w:ascii="仿宋_GB2312" w:eastAsia="宋体" w:hAnsi="仿宋_GB2312" w:cs="仿宋_GB2312" w:hint="eastAsia"/>
                <w:color w:val="000000"/>
                <w:sz w:val="24"/>
                <w:szCs w:val="24"/>
              </w:rPr>
              <w:t>号</w:t>
            </w:r>
          </w:p>
        </w:tc>
        <w:tc>
          <w:tcPr>
            <w:tcW w:w="700"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七</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落实校车交通安全管理</w:t>
            </w: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1.</w:t>
            </w:r>
            <w:r w:rsidRPr="00257A73">
              <w:rPr>
                <w:rFonts w:ascii="仿宋_GB2312" w:eastAsia="宋体" w:hAnsi="仿宋_GB2312" w:cs="仿宋_GB2312" w:hint="eastAsia"/>
                <w:color w:val="000000"/>
                <w:sz w:val="24"/>
                <w:szCs w:val="24"/>
              </w:rPr>
              <w:t>严格落实《校车安全管理条例》，严格校车使用许可，规范发展专用校车许可</w:t>
            </w:r>
          </w:p>
        </w:tc>
        <w:tc>
          <w:tcPr>
            <w:tcW w:w="1686"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334"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416"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省教育厅牵头，省道运中心配合</w:t>
            </w:r>
          </w:p>
        </w:tc>
      </w:tr>
      <w:tr w:rsidR="00DD3DE0" w:rsidRPr="00257A73" w:rsidTr="00C7317E">
        <w:trPr>
          <w:trHeight w:val="859"/>
          <w:jc w:val="center"/>
        </w:trPr>
        <w:tc>
          <w:tcPr>
            <w:tcW w:w="529" w:type="dxa"/>
            <w:vMerge/>
            <w:vAlign w:val="center"/>
          </w:tcPr>
          <w:p w:rsidR="00DD3DE0" w:rsidRPr="00257A73" w:rsidRDefault="00DD3DE0" w:rsidP="00C7317E">
            <w:pPr>
              <w:adjustRightInd w:val="0"/>
              <w:snapToGrid w:val="0"/>
              <w:jc w:val="center"/>
              <w:rPr>
                <w:rFonts w:ascii="Calibri" w:eastAsia="宋体" w:hAnsi="Calibri" w:cs="Times New Roman"/>
                <w:color w:val="000000"/>
                <w:szCs w:val="24"/>
              </w:rPr>
            </w:pPr>
          </w:p>
        </w:tc>
        <w:tc>
          <w:tcPr>
            <w:tcW w:w="784" w:type="dxa"/>
            <w:vMerge/>
            <w:vAlign w:val="center"/>
          </w:tcPr>
          <w:p w:rsidR="00DD3DE0" w:rsidRPr="00257A73" w:rsidRDefault="00DD3DE0" w:rsidP="00C7317E">
            <w:pPr>
              <w:adjustRightInd w:val="0"/>
              <w:snapToGrid w:val="0"/>
              <w:jc w:val="center"/>
              <w:rPr>
                <w:rFonts w:ascii="Calibri" w:eastAsia="宋体" w:hAnsi="Calibri" w:cs="Times New Roman"/>
                <w:color w:val="000000"/>
                <w:szCs w:val="24"/>
              </w:rPr>
            </w:pPr>
          </w:p>
        </w:tc>
        <w:tc>
          <w:tcPr>
            <w:tcW w:w="2010" w:type="dxa"/>
            <w:vMerge/>
            <w:vAlign w:val="center"/>
          </w:tcPr>
          <w:p w:rsidR="00DD3DE0" w:rsidRPr="00257A73" w:rsidRDefault="00DD3DE0" w:rsidP="00C7317E">
            <w:pPr>
              <w:adjustRightInd w:val="0"/>
              <w:snapToGrid w:val="0"/>
              <w:jc w:val="center"/>
              <w:rPr>
                <w:rFonts w:ascii="Calibri" w:eastAsia="宋体" w:hAnsi="Calibri" w:cs="Times New Roman"/>
                <w:color w:val="000000"/>
                <w:szCs w:val="24"/>
              </w:rPr>
            </w:pPr>
          </w:p>
        </w:tc>
        <w:tc>
          <w:tcPr>
            <w:tcW w:w="700" w:type="dxa"/>
            <w:vMerge/>
            <w:vAlign w:val="center"/>
          </w:tcPr>
          <w:p w:rsidR="00DD3DE0" w:rsidRPr="00257A73" w:rsidRDefault="00DD3DE0" w:rsidP="00C7317E">
            <w:pPr>
              <w:adjustRightInd w:val="0"/>
              <w:snapToGrid w:val="0"/>
              <w:jc w:val="center"/>
              <w:rPr>
                <w:rFonts w:ascii="Calibri" w:eastAsia="宋体" w:hAnsi="Calibri" w:cs="Times New Roman"/>
                <w:color w:val="000000"/>
                <w:szCs w:val="24"/>
              </w:rPr>
            </w:pP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2.</w:t>
            </w:r>
            <w:r w:rsidRPr="00257A73">
              <w:rPr>
                <w:rFonts w:ascii="仿宋_GB2312" w:eastAsia="宋体" w:hAnsi="仿宋_GB2312" w:cs="仿宋_GB2312" w:hint="eastAsia"/>
                <w:color w:val="000000"/>
                <w:sz w:val="24"/>
                <w:szCs w:val="24"/>
              </w:rPr>
              <w:t>排查治理校车运行隐患</w:t>
            </w:r>
          </w:p>
        </w:tc>
        <w:tc>
          <w:tcPr>
            <w:tcW w:w="1686"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133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1416"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1293"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r>
      <w:tr w:rsidR="00DD3DE0" w:rsidRPr="00257A73" w:rsidTr="00C7317E">
        <w:trPr>
          <w:trHeight w:val="722"/>
          <w:jc w:val="center"/>
        </w:trPr>
        <w:tc>
          <w:tcPr>
            <w:tcW w:w="529"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9</w:t>
            </w:r>
            <w:r>
              <w:rPr>
                <w:rFonts w:ascii="仿宋_GB2312" w:eastAsia="宋体" w:hAnsi="仿宋_GB2312" w:cs="仿宋_GB2312" w:hint="eastAsia"/>
                <w:color w:val="000000"/>
                <w:sz w:val="24"/>
                <w:szCs w:val="24"/>
              </w:rPr>
              <w:t>6</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粤交安办函〔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217 </w:t>
            </w:r>
            <w:r w:rsidRPr="00257A73">
              <w:rPr>
                <w:rFonts w:ascii="仿宋_GB2312" w:eastAsia="宋体" w:hAnsi="仿宋_GB2312" w:cs="仿宋_GB2312" w:hint="eastAsia"/>
                <w:color w:val="000000"/>
                <w:sz w:val="24"/>
                <w:szCs w:val="24"/>
              </w:rPr>
              <w:t>号</w:t>
            </w:r>
          </w:p>
        </w:tc>
        <w:tc>
          <w:tcPr>
            <w:tcW w:w="700"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八</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加强农村交通安全监管</w:t>
            </w: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1.</w:t>
            </w:r>
            <w:r w:rsidRPr="00257A73">
              <w:rPr>
                <w:rFonts w:ascii="仿宋_GB2312" w:eastAsia="宋体" w:hAnsi="仿宋_GB2312" w:cs="仿宋_GB2312" w:hint="eastAsia"/>
                <w:color w:val="000000"/>
                <w:sz w:val="24"/>
                <w:szCs w:val="24"/>
              </w:rPr>
              <w:t>强化农村客运班车通行条件联合审核机制</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地市交通运输局，</w:t>
            </w:r>
            <w:proofErr w:type="gramStart"/>
            <w:r w:rsidRPr="00257A73">
              <w:rPr>
                <w:rFonts w:ascii="仿宋_GB2312" w:eastAsia="宋体" w:hAnsi="仿宋_GB2312" w:cs="仿宋_GB2312" w:hint="eastAsia"/>
                <w:color w:val="000000"/>
                <w:sz w:val="24"/>
                <w:szCs w:val="24"/>
              </w:rPr>
              <w:t>厅综运</w:t>
            </w:r>
            <w:proofErr w:type="gramEnd"/>
            <w:r w:rsidRPr="00257A73">
              <w:rPr>
                <w:rFonts w:ascii="仿宋_GB2312" w:eastAsia="宋体" w:hAnsi="仿宋_GB2312" w:cs="仿宋_GB2312" w:hint="eastAsia"/>
                <w:color w:val="000000"/>
                <w:sz w:val="24"/>
                <w:szCs w:val="24"/>
              </w:rPr>
              <w:t>处、基建处、执法处，省道运中心</w:t>
            </w:r>
          </w:p>
        </w:tc>
      </w:tr>
      <w:tr w:rsidR="00DD3DE0" w:rsidRPr="00257A73" w:rsidTr="00C7317E">
        <w:trPr>
          <w:trHeight w:val="722"/>
          <w:jc w:val="center"/>
        </w:trPr>
        <w:tc>
          <w:tcPr>
            <w:tcW w:w="529"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9</w:t>
            </w:r>
            <w:r>
              <w:rPr>
                <w:rFonts w:ascii="仿宋_GB2312" w:eastAsia="宋体" w:hAnsi="仿宋_GB2312" w:cs="仿宋_GB2312" w:hint="eastAsia"/>
                <w:color w:val="000000"/>
                <w:sz w:val="24"/>
                <w:szCs w:val="24"/>
              </w:rPr>
              <w:t>7</w:t>
            </w:r>
          </w:p>
        </w:tc>
        <w:tc>
          <w:tcPr>
            <w:tcW w:w="784" w:type="dxa"/>
            <w:vMerge/>
            <w:vAlign w:val="center"/>
          </w:tcPr>
          <w:p w:rsidR="00DD3DE0" w:rsidRPr="00257A73" w:rsidRDefault="00DD3DE0" w:rsidP="00C7317E">
            <w:pPr>
              <w:adjustRightInd w:val="0"/>
              <w:snapToGrid w:val="0"/>
              <w:jc w:val="center"/>
              <w:rPr>
                <w:rFonts w:ascii="Calibri" w:eastAsia="宋体" w:hAnsi="Calibri" w:cs="Times New Roman"/>
                <w:color w:val="000000"/>
                <w:szCs w:val="24"/>
              </w:rPr>
            </w:pPr>
          </w:p>
        </w:tc>
        <w:tc>
          <w:tcPr>
            <w:tcW w:w="2010" w:type="dxa"/>
            <w:vMerge/>
            <w:vAlign w:val="center"/>
          </w:tcPr>
          <w:p w:rsidR="00DD3DE0" w:rsidRPr="00257A73" w:rsidRDefault="00DD3DE0" w:rsidP="00C7317E">
            <w:pPr>
              <w:adjustRightInd w:val="0"/>
              <w:snapToGrid w:val="0"/>
              <w:jc w:val="center"/>
              <w:rPr>
                <w:rFonts w:ascii="Calibri" w:eastAsia="宋体" w:hAnsi="Calibri" w:cs="Times New Roman"/>
                <w:color w:val="000000"/>
                <w:szCs w:val="24"/>
              </w:rPr>
            </w:pPr>
          </w:p>
        </w:tc>
        <w:tc>
          <w:tcPr>
            <w:tcW w:w="700" w:type="dxa"/>
            <w:vMerge/>
            <w:vAlign w:val="center"/>
          </w:tcPr>
          <w:p w:rsidR="00DD3DE0" w:rsidRPr="00257A73" w:rsidRDefault="00DD3DE0" w:rsidP="00C7317E">
            <w:pPr>
              <w:adjustRightInd w:val="0"/>
              <w:snapToGrid w:val="0"/>
              <w:jc w:val="center"/>
              <w:rPr>
                <w:rFonts w:ascii="Calibri" w:eastAsia="宋体" w:hAnsi="Calibri" w:cs="Times New Roman"/>
                <w:color w:val="000000"/>
                <w:szCs w:val="24"/>
              </w:rPr>
            </w:pP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2.</w:t>
            </w:r>
            <w:r w:rsidRPr="00257A73">
              <w:rPr>
                <w:rFonts w:ascii="仿宋_GB2312" w:eastAsia="宋体" w:hAnsi="仿宋_GB2312" w:cs="仿宋_GB2312" w:hint="eastAsia"/>
                <w:color w:val="000000"/>
                <w:sz w:val="24"/>
                <w:szCs w:val="24"/>
              </w:rPr>
              <w:t>强化农村道路交通安全治理；</w:t>
            </w:r>
          </w:p>
        </w:tc>
        <w:tc>
          <w:tcPr>
            <w:tcW w:w="1686"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推进“四好农村路”建设攻坚</w:t>
            </w:r>
          </w:p>
        </w:tc>
        <w:tc>
          <w:tcPr>
            <w:tcW w:w="1334"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416"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r>
      <w:tr w:rsidR="00DD3DE0" w:rsidRPr="00257A73" w:rsidTr="00C7317E">
        <w:trPr>
          <w:trHeight w:val="977"/>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9</w:t>
            </w:r>
            <w:r>
              <w:rPr>
                <w:rFonts w:ascii="仿宋_GB2312" w:eastAsia="宋体" w:hAnsi="仿宋_GB2312" w:cs="仿宋_GB2312" w:hint="eastAsia"/>
                <w:color w:val="000000"/>
                <w:sz w:val="24"/>
                <w:szCs w:val="24"/>
              </w:rPr>
              <w:t>8</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3.</w:t>
            </w:r>
            <w:r w:rsidRPr="00257A73">
              <w:rPr>
                <w:rFonts w:ascii="仿宋_GB2312" w:eastAsia="宋体" w:hAnsi="仿宋_GB2312" w:cs="仿宋_GB2312" w:hint="eastAsia"/>
                <w:color w:val="000000"/>
                <w:sz w:val="24"/>
                <w:szCs w:val="24"/>
              </w:rPr>
              <w:t>提升农村道路运输监管水平</w:t>
            </w:r>
          </w:p>
        </w:tc>
        <w:tc>
          <w:tcPr>
            <w:tcW w:w="1686"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133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1416"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1293"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r>
      <w:tr w:rsidR="00DD3DE0" w:rsidRPr="00257A73" w:rsidTr="00C7317E">
        <w:trPr>
          <w:trHeight w:val="1240"/>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lastRenderedPageBreak/>
              <w:t>9</w:t>
            </w:r>
            <w:r>
              <w:rPr>
                <w:rFonts w:ascii="仿宋_GB2312" w:eastAsia="宋体" w:hAnsi="仿宋_GB2312" w:cs="仿宋_GB2312" w:hint="eastAsia"/>
                <w:color w:val="000000"/>
                <w:sz w:val="24"/>
                <w:szCs w:val="24"/>
              </w:rPr>
              <w:t>9</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粤交安办函〔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217 </w:t>
            </w:r>
            <w:r w:rsidRPr="00257A73">
              <w:rPr>
                <w:rFonts w:ascii="仿宋_GB2312" w:eastAsia="宋体" w:hAnsi="仿宋_GB2312" w:cs="仿宋_GB2312" w:hint="eastAsia"/>
                <w:color w:val="000000"/>
                <w:sz w:val="24"/>
                <w:szCs w:val="24"/>
              </w:rPr>
              <w:t>号</w:t>
            </w:r>
          </w:p>
        </w:tc>
        <w:tc>
          <w:tcPr>
            <w:tcW w:w="700"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九</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规范城市建筑渣土运输车监管</w:t>
            </w: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1.</w:t>
            </w:r>
            <w:r w:rsidRPr="00257A73">
              <w:rPr>
                <w:rFonts w:ascii="仿宋_GB2312" w:eastAsia="宋体" w:hAnsi="仿宋_GB2312" w:cs="仿宋_GB2312" w:hint="eastAsia"/>
                <w:color w:val="000000"/>
                <w:sz w:val="24"/>
                <w:szCs w:val="24"/>
              </w:rPr>
              <w:t>加强行业执法</w:t>
            </w:r>
          </w:p>
        </w:tc>
        <w:tc>
          <w:tcPr>
            <w:tcW w:w="1686"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摸排渣土车辆数量和分布</w:t>
            </w:r>
          </w:p>
        </w:tc>
        <w:tc>
          <w:tcPr>
            <w:tcW w:w="1334"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开展集中整治，建立退出机制</w:t>
            </w:r>
          </w:p>
        </w:tc>
        <w:tc>
          <w:tcPr>
            <w:tcW w:w="1416"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1293"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省住房城乡建设厅牵头，</w:t>
            </w:r>
            <w:proofErr w:type="gramStart"/>
            <w:r w:rsidRPr="00257A73">
              <w:rPr>
                <w:rFonts w:ascii="仿宋_GB2312" w:eastAsia="宋体" w:hAnsi="仿宋_GB2312" w:cs="仿宋_GB2312" w:hint="eastAsia"/>
                <w:color w:val="000000"/>
                <w:sz w:val="24"/>
                <w:szCs w:val="24"/>
              </w:rPr>
              <w:t>厅执法</w:t>
            </w:r>
            <w:proofErr w:type="gramEnd"/>
            <w:r w:rsidRPr="00257A73">
              <w:rPr>
                <w:rFonts w:ascii="仿宋_GB2312" w:eastAsia="宋体" w:hAnsi="仿宋_GB2312" w:cs="仿宋_GB2312" w:hint="eastAsia"/>
                <w:color w:val="000000"/>
                <w:sz w:val="24"/>
                <w:szCs w:val="24"/>
              </w:rPr>
              <w:t>处配合</w:t>
            </w:r>
          </w:p>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w:t>
            </w:r>
          </w:p>
        </w:tc>
      </w:tr>
      <w:tr w:rsidR="00DD3DE0" w:rsidRPr="00257A73" w:rsidTr="00C7317E">
        <w:trPr>
          <w:trHeight w:val="1030"/>
          <w:jc w:val="center"/>
        </w:trPr>
        <w:tc>
          <w:tcPr>
            <w:tcW w:w="529" w:type="dxa"/>
            <w:vAlign w:val="center"/>
          </w:tcPr>
          <w:p w:rsidR="00DD3DE0" w:rsidRPr="00257A73" w:rsidRDefault="00DD3DE0" w:rsidP="00C7317E">
            <w:pPr>
              <w:adjustRightInd w:val="0"/>
              <w:snapToGrid w:val="0"/>
              <w:jc w:val="center"/>
              <w:rPr>
                <w:rFonts w:ascii="Calibri" w:eastAsia="仿宋_GB2312" w:hAnsi="Calibri" w:cs="Times New Roman"/>
                <w:color w:val="000000"/>
                <w:szCs w:val="24"/>
              </w:rPr>
            </w:pPr>
            <w:r>
              <w:rPr>
                <w:rFonts w:ascii="仿宋_GB2312" w:eastAsia="宋体" w:hAnsi="仿宋_GB2312" w:cs="仿宋_GB2312" w:hint="eastAsia"/>
                <w:color w:val="000000"/>
                <w:sz w:val="24"/>
                <w:szCs w:val="24"/>
              </w:rPr>
              <w:t>100</w:t>
            </w:r>
          </w:p>
        </w:tc>
        <w:tc>
          <w:tcPr>
            <w:tcW w:w="784" w:type="dxa"/>
            <w:vMerge/>
            <w:vAlign w:val="center"/>
          </w:tcPr>
          <w:p w:rsidR="00DD3DE0" w:rsidRPr="00257A73" w:rsidRDefault="00DD3DE0" w:rsidP="00C7317E">
            <w:pPr>
              <w:adjustRightInd w:val="0"/>
              <w:snapToGrid w:val="0"/>
              <w:jc w:val="center"/>
              <w:rPr>
                <w:rFonts w:ascii="Calibri" w:eastAsia="宋体" w:hAnsi="Calibri" w:cs="Times New Roman"/>
                <w:color w:val="000000"/>
                <w:szCs w:val="24"/>
              </w:rPr>
            </w:pPr>
          </w:p>
        </w:tc>
        <w:tc>
          <w:tcPr>
            <w:tcW w:w="2010" w:type="dxa"/>
            <w:vMerge/>
            <w:vAlign w:val="center"/>
          </w:tcPr>
          <w:p w:rsidR="00DD3DE0" w:rsidRPr="00257A73" w:rsidRDefault="00DD3DE0" w:rsidP="00C7317E">
            <w:pPr>
              <w:adjustRightInd w:val="0"/>
              <w:snapToGrid w:val="0"/>
              <w:jc w:val="center"/>
              <w:rPr>
                <w:rFonts w:ascii="Calibri" w:eastAsia="宋体" w:hAnsi="Calibri" w:cs="Times New Roman"/>
                <w:color w:val="000000"/>
                <w:szCs w:val="24"/>
              </w:rPr>
            </w:pPr>
          </w:p>
        </w:tc>
        <w:tc>
          <w:tcPr>
            <w:tcW w:w="700" w:type="dxa"/>
            <w:vMerge/>
            <w:vAlign w:val="center"/>
          </w:tcPr>
          <w:p w:rsidR="00DD3DE0" w:rsidRPr="00257A73" w:rsidRDefault="00DD3DE0" w:rsidP="00C7317E">
            <w:pPr>
              <w:adjustRightInd w:val="0"/>
              <w:snapToGrid w:val="0"/>
              <w:jc w:val="center"/>
              <w:rPr>
                <w:rFonts w:ascii="Calibri" w:eastAsia="宋体" w:hAnsi="Calibri" w:cs="Times New Roman"/>
                <w:color w:val="000000"/>
                <w:szCs w:val="24"/>
              </w:rPr>
            </w:pP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2.</w:t>
            </w:r>
            <w:r w:rsidRPr="00257A73">
              <w:rPr>
                <w:rFonts w:ascii="仿宋_GB2312" w:eastAsia="宋体" w:hAnsi="仿宋_GB2312" w:cs="仿宋_GB2312" w:hint="eastAsia"/>
                <w:color w:val="000000"/>
                <w:sz w:val="24"/>
                <w:szCs w:val="24"/>
              </w:rPr>
              <w:t>完善渣土运输车退出机制</w:t>
            </w:r>
          </w:p>
        </w:tc>
        <w:tc>
          <w:tcPr>
            <w:tcW w:w="1686"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133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1416"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1293"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r>
      <w:tr w:rsidR="00DD3DE0" w:rsidRPr="00257A73" w:rsidTr="00C7317E">
        <w:trPr>
          <w:trHeight w:val="773"/>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10</w:t>
            </w:r>
            <w:r>
              <w:rPr>
                <w:rFonts w:ascii="仿宋_GB2312" w:eastAsia="宋体" w:hAnsi="仿宋_GB2312" w:cs="仿宋_GB2312" w:hint="eastAsia"/>
                <w:color w:val="000000"/>
                <w:sz w:val="24"/>
                <w:szCs w:val="24"/>
              </w:rPr>
              <w:t>1</w:t>
            </w:r>
          </w:p>
        </w:tc>
        <w:tc>
          <w:tcPr>
            <w:tcW w:w="784"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六、</w:t>
            </w:r>
          </w:p>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进一步净化道路运输秩序</w:t>
            </w:r>
          </w:p>
        </w:tc>
        <w:tc>
          <w:tcPr>
            <w:tcW w:w="2010"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粤交安办函〔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217 </w:t>
            </w:r>
            <w:r w:rsidRPr="00257A73">
              <w:rPr>
                <w:rFonts w:ascii="仿宋_GB2312" w:eastAsia="宋体" w:hAnsi="仿宋_GB2312" w:cs="仿宋_GB2312" w:hint="eastAsia"/>
                <w:color w:val="000000"/>
                <w:sz w:val="24"/>
                <w:szCs w:val="24"/>
              </w:rPr>
              <w:t>号</w:t>
            </w:r>
          </w:p>
        </w:tc>
        <w:tc>
          <w:tcPr>
            <w:tcW w:w="700"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w:t>
            </w:r>
            <w:proofErr w:type="gramStart"/>
            <w:r w:rsidRPr="00257A73">
              <w:rPr>
                <w:rFonts w:ascii="仿宋_GB2312" w:eastAsia="宋体" w:hAnsi="仿宋_GB2312" w:cs="仿宋_GB2312" w:hint="eastAsia"/>
                <w:color w:val="000000"/>
                <w:sz w:val="24"/>
                <w:szCs w:val="24"/>
              </w:rPr>
              <w:t>一</w:t>
            </w:r>
            <w:proofErr w:type="gramEnd"/>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严查突出交通违法</w:t>
            </w: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1.</w:t>
            </w:r>
            <w:r w:rsidRPr="00257A73">
              <w:rPr>
                <w:rFonts w:ascii="仿宋_GB2312" w:eastAsia="宋体" w:hAnsi="仿宋_GB2312" w:cs="仿宋_GB2312" w:hint="eastAsia"/>
                <w:color w:val="000000"/>
                <w:sz w:val="24"/>
                <w:szCs w:val="24"/>
              </w:rPr>
              <w:t>开展“三超</w:t>
            </w:r>
            <w:proofErr w:type="gramStart"/>
            <w:r w:rsidRPr="00257A73">
              <w:rPr>
                <w:rFonts w:ascii="仿宋_GB2312" w:eastAsia="宋体" w:hAnsi="仿宋_GB2312" w:cs="仿宋_GB2312" w:hint="eastAsia"/>
                <w:color w:val="000000"/>
                <w:sz w:val="24"/>
                <w:szCs w:val="24"/>
              </w:rPr>
              <w:t>一</w:t>
            </w:r>
            <w:proofErr w:type="gramEnd"/>
            <w:r w:rsidRPr="00257A73">
              <w:rPr>
                <w:rFonts w:ascii="仿宋_GB2312" w:eastAsia="宋体" w:hAnsi="仿宋_GB2312" w:cs="仿宋_GB2312" w:hint="eastAsia"/>
                <w:color w:val="000000"/>
                <w:sz w:val="24"/>
                <w:szCs w:val="24"/>
              </w:rPr>
              <w:t>疲劳”专项治理</w:t>
            </w:r>
          </w:p>
        </w:tc>
        <w:tc>
          <w:tcPr>
            <w:tcW w:w="1686"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开展重点时段执法行动</w:t>
            </w:r>
          </w:p>
        </w:tc>
        <w:tc>
          <w:tcPr>
            <w:tcW w:w="1334"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416"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省公安厅牵头，</w:t>
            </w:r>
            <w:proofErr w:type="gramStart"/>
            <w:r w:rsidRPr="00257A73">
              <w:rPr>
                <w:rFonts w:ascii="仿宋_GB2312" w:eastAsia="宋体" w:hAnsi="仿宋_GB2312" w:cs="仿宋_GB2312" w:hint="eastAsia"/>
                <w:color w:val="000000"/>
                <w:sz w:val="24"/>
                <w:szCs w:val="24"/>
              </w:rPr>
              <w:t>厅执法</w:t>
            </w:r>
            <w:proofErr w:type="gramEnd"/>
            <w:r w:rsidRPr="00257A73">
              <w:rPr>
                <w:rFonts w:ascii="仿宋_GB2312" w:eastAsia="宋体" w:hAnsi="仿宋_GB2312" w:cs="仿宋_GB2312" w:hint="eastAsia"/>
                <w:color w:val="000000"/>
                <w:sz w:val="24"/>
                <w:szCs w:val="24"/>
              </w:rPr>
              <w:t>处配合</w:t>
            </w:r>
          </w:p>
        </w:tc>
      </w:tr>
      <w:tr w:rsidR="00DD3DE0" w:rsidRPr="00257A73" w:rsidTr="00C7317E">
        <w:trPr>
          <w:trHeight w:val="773"/>
          <w:jc w:val="center"/>
        </w:trPr>
        <w:tc>
          <w:tcPr>
            <w:tcW w:w="529" w:type="dxa"/>
            <w:vAlign w:val="center"/>
          </w:tcPr>
          <w:p w:rsidR="00DD3DE0" w:rsidRPr="00257A73" w:rsidRDefault="00DD3DE0" w:rsidP="00C7317E">
            <w:pPr>
              <w:adjustRightInd w:val="0"/>
              <w:snapToGrid w:val="0"/>
              <w:jc w:val="center"/>
              <w:rPr>
                <w:rFonts w:ascii="Calibri" w:eastAsia="仿宋_GB2312" w:hAnsi="Calibri" w:cs="Times New Roman"/>
                <w:color w:val="000000"/>
                <w:szCs w:val="24"/>
              </w:rPr>
            </w:pPr>
            <w:r w:rsidRPr="00257A73">
              <w:rPr>
                <w:rFonts w:ascii="仿宋_GB2312" w:eastAsia="宋体" w:hAnsi="仿宋_GB2312" w:cs="仿宋_GB2312" w:hint="eastAsia"/>
                <w:color w:val="000000"/>
                <w:sz w:val="24"/>
                <w:szCs w:val="24"/>
              </w:rPr>
              <w:t>10</w:t>
            </w:r>
            <w:r>
              <w:rPr>
                <w:rFonts w:ascii="仿宋_GB2312" w:eastAsia="宋体" w:hAnsi="仿宋_GB2312" w:cs="仿宋_GB2312" w:hint="eastAsia"/>
                <w:color w:val="000000"/>
                <w:sz w:val="24"/>
                <w:szCs w:val="24"/>
              </w:rPr>
              <w:t>2</w:t>
            </w:r>
          </w:p>
        </w:tc>
        <w:tc>
          <w:tcPr>
            <w:tcW w:w="784" w:type="dxa"/>
            <w:vMerge/>
            <w:vAlign w:val="center"/>
          </w:tcPr>
          <w:p w:rsidR="00DD3DE0" w:rsidRPr="00257A73" w:rsidRDefault="00DD3DE0" w:rsidP="00C7317E">
            <w:pPr>
              <w:adjustRightInd w:val="0"/>
              <w:snapToGrid w:val="0"/>
              <w:jc w:val="center"/>
              <w:rPr>
                <w:rFonts w:ascii="Calibri" w:eastAsia="宋体" w:hAnsi="Calibri" w:cs="Times New Roman"/>
                <w:color w:val="000000"/>
                <w:szCs w:val="24"/>
              </w:rPr>
            </w:pPr>
          </w:p>
        </w:tc>
        <w:tc>
          <w:tcPr>
            <w:tcW w:w="2010" w:type="dxa"/>
            <w:vMerge/>
            <w:vAlign w:val="center"/>
          </w:tcPr>
          <w:p w:rsidR="00DD3DE0" w:rsidRPr="00257A73" w:rsidRDefault="00DD3DE0" w:rsidP="00C7317E">
            <w:pPr>
              <w:adjustRightInd w:val="0"/>
              <w:snapToGrid w:val="0"/>
              <w:jc w:val="center"/>
              <w:rPr>
                <w:rFonts w:ascii="Calibri" w:eastAsia="宋体" w:hAnsi="Calibri" w:cs="Times New Roman"/>
                <w:color w:val="000000"/>
                <w:szCs w:val="24"/>
              </w:rPr>
            </w:pPr>
          </w:p>
        </w:tc>
        <w:tc>
          <w:tcPr>
            <w:tcW w:w="700" w:type="dxa"/>
            <w:vMerge/>
            <w:vAlign w:val="center"/>
          </w:tcPr>
          <w:p w:rsidR="00DD3DE0" w:rsidRPr="00257A73" w:rsidRDefault="00DD3DE0" w:rsidP="00C7317E">
            <w:pPr>
              <w:adjustRightInd w:val="0"/>
              <w:snapToGrid w:val="0"/>
              <w:jc w:val="center"/>
              <w:rPr>
                <w:rFonts w:ascii="Calibri" w:eastAsia="宋体" w:hAnsi="Calibri" w:cs="Times New Roman"/>
                <w:color w:val="000000"/>
                <w:szCs w:val="24"/>
              </w:rPr>
            </w:pP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2.</w:t>
            </w:r>
            <w:r w:rsidRPr="00257A73">
              <w:rPr>
                <w:rFonts w:ascii="仿宋_GB2312" w:eastAsia="宋体" w:hAnsi="仿宋_GB2312" w:cs="仿宋_GB2312" w:hint="eastAsia"/>
                <w:color w:val="000000"/>
                <w:sz w:val="24"/>
                <w:szCs w:val="24"/>
              </w:rPr>
              <w:t>加大道路交通秩序监管力度</w:t>
            </w:r>
          </w:p>
        </w:tc>
        <w:tc>
          <w:tcPr>
            <w:tcW w:w="1686"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133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1416" w:type="dxa"/>
            <w:vMerge/>
            <w:vAlign w:val="center"/>
          </w:tcPr>
          <w:p w:rsidR="00DD3DE0" w:rsidRPr="00257A73" w:rsidRDefault="00DD3DE0" w:rsidP="00C7317E">
            <w:pPr>
              <w:adjustRightInd w:val="0"/>
              <w:snapToGrid w:val="0"/>
              <w:rPr>
                <w:rFonts w:ascii="仿宋_GB2312" w:eastAsia="宋体" w:hAnsi="仿宋_GB2312" w:cs="仿宋_GB2312"/>
                <w:color w:val="000000"/>
                <w:sz w:val="24"/>
                <w:szCs w:val="24"/>
              </w:rPr>
            </w:pPr>
          </w:p>
        </w:tc>
        <w:tc>
          <w:tcPr>
            <w:tcW w:w="1293"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r>
      <w:tr w:rsidR="00DD3DE0" w:rsidRPr="00257A73" w:rsidTr="00C7317E">
        <w:trPr>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10</w:t>
            </w:r>
            <w:r>
              <w:rPr>
                <w:rFonts w:ascii="仿宋_GB2312" w:eastAsia="宋体" w:hAnsi="仿宋_GB2312" w:cs="仿宋_GB2312" w:hint="eastAsia"/>
                <w:color w:val="000000"/>
                <w:sz w:val="24"/>
                <w:szCs w:val="24"/>
              </w:rPr>
              <w:t>3</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粤交安办函〔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217 </w:t>
            </w:r>
            <w:r w:rsidRPr="00257A73">
              <w:rPr>
                <w:rFonts w:ascii="仿宋_GB2312" w:eastAsia="宋体" w:hAnsi="仿宋_GB2312" w:cs="仿宋_GB2312" w:hint="eastAsia"/>
                <w:color w:val="000000"/>
                <w:sz w:val="24"/>
                <w:szCs w:val="24"/>
              </w:rPr>
              <w:t>号</w:t>
            </w:r>
          </w:p>
        </w:tc>
        <w:tc>
          <w:tcPr>
            <w:tcW w:w="700"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二</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严格落实</w:t>
            </w:r>
            <w:r w:rsidRPr="00257A73">
              <w:rPr>
                <w:rFonts w:ascii="仿宋_GB2312" w:eastAsia="宋体" w:hAnsi="仿宋_GB2312" w:cs="仿宋_GB2312" w:hint="eastAsia"/>
                <w:color w:val="000000"/>
                <w:sz w:val="24"/>
                <w:szCs w:val="24"/>
              </w:rPr>
              <w:lastRenderedPageBreak/>
              <w:t>动态监管责任</w:t>
            </w: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lastRenderedPageBreak/>
              <w:t>1.</w:t>
            </w:r>
            <w:r w:rsidRPr="00257A73">
              <w:rPr>
                <w:rFonts w:ascii="仿宋_GB2312" w:eastAsia="宋体" w:hAnsi="仿宋_GB2312" w:cs="仿宋_GB2312" w:hint="eastAsia"/>
                <w:color w:val="000000"/>
                <w:sz w:val="24"/>
                <w:szCs w:val="24"/>
              </w:rPr>
              <w:t>督促企业落实动态监控主体责任</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地市交通运输局，省道运中心</w:t>
            </w:r>
          </w:p>
        </w:tc>
      </w:tr>
      <w:tr w:rsidR="00DD3DE0" w:rsidRPr="00257A73" w:rsidTr="00C7317E">
        <w:trPr>
          <w:trHeight w:val="2298"/>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lastRenderedPageBreak/>
              <w:t>10</w:t>
            </w:r>
            <w:r>
              <w:rPr>
                <w:rFonts w:ascii="仿宋_GB2312" w:eastAsia="宋体" w:hAnsi="仿宋_GB2312" w:cs="仿宋_GB2312" w:hint="eastAsia"/>
                <w:color w:val="000000"/>
                <w:sz w:val="24"/>
                <w:szCs w:val="24"/>
              </w:rPr>
              <w:t>4</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粤交安办函〔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217 </w:t>
            </w:r>
            <w:r w:rsidRPr="00257A73">
              <w:rPr>
                <w:rFonts w:ascii="仿宋_GB2312" w:eastAsia="宋体" w:hAnsi="仿宋_GB2312" w:cs="仿宋_GB2312" w:hint="eastAsia"/>
                <w:color w:val="000000"/>
                <w:sz w:val="24"/>
                <w:szCs w:val="24"/>
              </w:rPr>
              <w:t>号、粤</w:t>
            </w:r>
            <w:proofErr w:type="gramStart"/>
            <w:r w:rsidRPr="00257A73">
              <w:rPr>
                <w:rFonts w:ascii="仿宋_GB2312" w:eastAsia="宋体" w:hAnsi="仿宋_GB2312" w:cs="仿宋_GB2312" w:hint="eastAsia"/>
                <w:color w:val="000000"/>
                <w:sz w:val="24"/>
                <w:szCs w:val="24"/>
              </w:rPr>
              <w:t>交安函〔</w:t>
            </w:r>
            <w:r w:rsidRPr="00257A73">
              <w:rPr>
                <w:rFonts w:ascii="仿宋_GB2312" w:eastAsia="宋体" w:hAnsi="仿宋_GB2312" w:cs="仿宋_GB2312" w:hint="eastAsia"/>
                <w:color w:val="000000"/>
                <w:sz w:val="24"/>
                <w:szCs w:val="24"/>
              </w:rPr>
              <w:t>2019</w:t>
            </w:r>
            <w:r w:rsidRPr="00257A73">
              <w:rPr>
                <w:rFonts w:ascii="仿宋_GB2312" w:eastAsia="宋体" w:hAnsi="仿宋_GB2312" w:cs="仿宋_GB2312" w:hint="eastAsia"/>
                <w:color w:val="000000"/>
                <w:sz w:val="24"/>
                <w:szCs w:val="24"/>
              </w:rPr>
              <w:t>〕</w:t>
            </w:r>
            <w:proofErr w:type="gramEnd"/>
            <w:r w:rsidRPr="00257A73">
              <w:rPr>
                <w:rFonts w:ascii="仿宋_GB2312" w:eastAsia="宋体" w:hAnsi="仿宋_GB2312" w:cs="仿宋_GB2312" w:hint="eastAsia"/>
                <w:color w:val="000000"/>
                <w:sz w:val="24"/>
                <w:szCs w:val="24"/>
              </w:rPr>
              <w:t>646</w:t>
            </w:r>
            <w:r w:rsidRPr="00257A73">
              <w:rPr>
                <w:rFonts w:ascii="仿宋_GB2312" w:eastAsia="宋体" w:hAnsi="仿宋_GB2312" w:cs="仿宋_GB2312" w:hint="eastAsia"/>
                <w:color w:val="000000"/>
                <w:sz w:val="24"/>
                <w:szCs w:val="24"/>
              </w:rPr>
              <w:t>号、交安监发〔</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52 </w:t>
            </w:r>
            <w:r w:rsidRPr="00257A73">
              <w:rPr>
                <w:rFonts w:ascii="仿宋_GB2312" w:eastAsia="宋体" w:hAnsi="仿宋_GB2312" w:cs="仿宋_GB2312" w:hint="eastAsia"/>
                <w:color w:val="000000"/>
                <w:sz w:val="24"/>
                <w:szCs w:val="24"/>
              </w:rPr>
              <w:t>号、粤</w:t>
            </w:r>
            <w:proofErr w:type="gramStart"/>
            <w:r w:rsidRPr="00257A73">
              <w:rPr>
                <w:rFonts w:ascii="仿宋_GB2312" w:eastAsia="宋体" w:hAnsi="仿宋_GB2312" w:cs="仿宋_GB2312" w:hint="eastAsia"/>
                <w:color w:val="000000"/>
                <w:sz w:val="24"/>
                <w:szCs w:val="24"/>
              </w:rPr>
              <w:t>交安函〔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proofErr w:type="gramEnd"/>
            <w:r w:rsidRPr="00257A73">
              <w:rPr>
                <w:rFonts w:ascii="仿宋_GB2312" w:eastAsia="宋体" w:hAnsi="仿宋_GB2312" w:cs="仿宋_GB2312" w:hint="eastAsia"/>
                <w:color w:val="000000"/>
                <w:sz w:val="24"/>
                <w:szCs w:val="24"/>
              </w:rPr>
              <w:t>348</w:t>
            </w:r>
            <w:r w:rsidRPr="00257A73">
              <w:rPr>
                <w:rFonts w:ascii="仿宋_GB2312" w:eastAsia="宋体" w:hAnsi="仿宋_GB2312" w:cs="仿宋_GB2312" w:hint="eastAsia"/>
                <w:color w:val="000000"/>
                <w:sz w:val="24"/>
                <w:szCs w:val="24"/>
              </w:rPr>
              <w:t>号</w:t>
            </w: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2.</w:t>
            </w:r>
            <w:r w:rsidRPr="00257A73">
              <w:rPr>
                <w:rFonts w:ascii="仿宋_GB2312" w:eastAsia="宋体" w:hAnsi="仿宋_GB2312" w:cs="仿宋_GB2312" w:hint="eastAsia"/>
                <w:color w:val="000000"/>
                <w:sz w:val="24"/>
                <w:szCs w:val="24"/>
              </w:rPr>
              <w:t>建设完善信息化监管平台。构建行业智能化安全管理体系，以“互联网</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监管”为抓手，自行或依托第三方专业化安全技术服务机构，应用符合企业实际的生产全过程隐患排查治理信息系统，建立电子清单，推动运营全要素数字化，完善隐患排查、治理、记录、通报、报告的闭环管理，推进监管技术和信息归集共享。</w:t>
            </w:r>
          </w:p>
        </w:tc>
        <w:tc>
          <w:tcPr>
            <w:tcW w:w="1686"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持续推进</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地市交通运输局，</w:t>
            </w:r>
            <w:proofErr w:type="gramStart"/>
            <w:r w:rsidRPr="00257A73">
              <w:rPr>
                <w:rFonts w:ascii="宋体" w:eastAsia="宋体" w:hAnsi="宋体" w:cs="Times New Roman" w:hint="eastAsia"/>
                <w:color w:val="000000"/>
                <w:sz w:val="24"/>
                <w:szCs w:val="24"/>
              </w:rPr>
              <w:t>厅综运</w:t>
            </w:r>
            <w:proofErr w:type="gramEnd"/>
            <w:r w:rsidRPr="00257A73">
              <w:rPr>
                <w:rFonts w:ascii="宋体" w:eastAsia="宋体" w:hAnsi="宋体" w:cs="Times New Roman" w:hint="eastAsia"/>
                <w:color w:val="000000"/>
                <w:sz w:val="24"/>
                <w:szCs w:val="24"/>
              </w:rPr>
              <w:t>处，省道运中心</w:t>
            </w:r>
          </w:p>
        </w:tc>
      </w:tr>
      <w:tr w:rsidR="00DD3DE0" w:rsidRPr="00257A73" w:rsidTr="00C7317E">
        <w:trPr>
          <w:trHeight w:val="1524"/>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Calibri" w:eastAsia="宋体" w:hAnsi="Calibri" w:cs="Times New Roman" w:hint="eastAsia"/>
                <w:color w:val="000000"/>
                <w:szCs w:val="24"/>
              </w:rPr>
              <w:lastRenderedPageBreak/>
              <w:t>10</w:t>
            </w:r>
            <w:r>
              <w:rPr>
                <w:rFonts w:ascii="Calibri" w:eastAsia="宋体" w:hAnsi="Calibri" w:cs="Times New Roman" w:hint="eastAsia"/>
                <w:color w:val="000000"/>
                <w:szCs w:val="24"/>
              </w:rPr>
              <w:t>5</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粤</w:t>
            </w:r>
            <w:proofErr w:type="gramStart"/>
            <w:r w:rsidRPr="00257A73">
              <w:rPr>
                <w:rFonts w:ascii="仿宋_GB2312" w:eastAsia="宋体" w:hAnsi="仿宋_GB2312" w:cs="仿宋_GB2312" w:hint="eastAsia"/>
                <w:color w:val="000000"/>
                <w:sz w:val="24"/>
                <w:szCs w:val="24"/>
              </w:rPr>
              <w:t>交安函〔</w:t>
            </w:r>
            <w:r w:rsidRPr="00257A73">
              <w:rPr>
                <w:rFonts w:ascii="仿宋_GB2312" w:eastAsia="宋体" w:hAnsi="仿宋_GB2312" w:cs="仿宋_GB2312" w:hint="eastAsia"/>
                <w:color w:val="000000"/>
                <w:sz w:val="24"/>
                <w:szCs w:val="24"/>
              </w:rPr>
              <w:t>2019</w:t>
            </w:r>
            <w:r w:rsidRPr="00257A73">
              <w:rPr>
                <w:rFonts w:ascii="仿宋_GB2312" w:eastAsia="宋体" w:hAnsi="仿宋_GB2312" w:cs="仿宋_GB2312" w:hint="eastAsia"/>
                <w:color w:val="000000"/>
                <w:sz w:val="24"/>
                <w:szCs w:val="24"/>
              </w:rPr>
              <w:t>〕</w:t>
            </w:r>
            <w:proofErr w:type="gramEnd"/>
            <w:r w:rsidRPr="00257A73">
              <w:rPr>
                <w:rFonts w:ascii="仿宋_GB2312" w:eastAsia="宋体" w:hAnsi="仿宋_GB2312" w:cs="仿宋_GB2312" w:hint="eastAsia"/>
                <w:color w:val="000000"/>
                <w:sz w:val="24"/>
                <w:szCs w:val="24"/>
              </w:rPr>
              <w:t>646</w:t>
            </w:r>
            <w:r w:rsidRPr="00257A73">
              <w:rPr>
                <w:rFonts w:ascii="仿宋_GB2312" w:eastAsia="宋体" w:hAnsi="仿宋_GB2312" w:cs="仿宋_GB2312" w:hint="eastAsia"/>
                <w:color w:val="000000"/>
                <w:sz w:val="24"/>
                <w:szCs w:val="24"/>
              </w:rPr>
              <w:t>号、交安监发〔</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52 </w:t>
            </w:r>
            <w:r w:rsidRPr="00257A73">
              <w:rPr>
                <w:rFonts w:ascii="仿宋_GB2312" w:eastAsia="宋体" w:hAnsi="仿宋_GB2312" w:cs="仿宋_GB2312" w:hint="eastAsia"/>
                <w:color w:val="000000"/>
                <w:sz w:val="24"/>
                <w:szCs w:val="24"/>
              </w:rPr>
              <w:t>号、粤办发〔</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16 </w:t>
            </w:r>
            <w:r w:rsidRPr="00257A73">
              <w:rPr>
                <w:rFonts w:ascii="仿宋_GB2312" w:eastAsia="宋体" w:hAnsi="仿宋_GB2312" w:cs="仿宋_GB2312" w:hint="eastAsia"/>
                <w:color w:val="000000"/>
                <w:sz w:val="24"/>
                <w:szCs w:val="24"/>
              </w:rPr>
              <w:t>号</w:t>
            </w: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3.实施危运电子运单管理。全省范围实施危运电子运单管理，强化托运、承运、装卸、车辆运行等危险货物道路运输全链条安全监管；配合建立</w:t>
            </w:r>
            <w:proofErr w:type="gramStart"/>
            <w:r w:rsidRPr="00257A73">
              <w:rPr>
                <w:rFonts w:ascii="宋体" w:eastAsia="宋体" w:hAnsi="宋体" w:cs="Times New Roman" w:hint="eastAsia"/>
                <w:color w:val="000000"/>
                <w:sz w:val="24"/>
                <w:szCs w:val="24"/>
              </w:rPr>
              <w:t>危废各</w:t>
            </w:r>
            <w:proofErr w:type="gramEnd"/>
            <w:r w:rsidRPr="00257A73">
              <w:rPr>
                <w:rFonts w:ascii="宋体" w:eastAsia="宋体" w:hAnsi="宋体" w:cs="Times New Roman" w:hint="eastAsia"/>
                <w:color w:val="000000"/>
                <w:sz w:val="24"/>
                <w:szCs w:val="24"/>
              </w:rPr>
              <w:t>环节转移联单制度，加强对</w:t>
            </w:r>
            <w:proofErr w:type="gramStart"/>
            <w:r w:rsidRPr="00257A73">
              <w:rPr>
                <w:rFonts w:ascii="宋体" w:eastAsia="宋体" w:hAnsi="宋体" w:cs="Times New Roman" w:hint="eastAsia"/>
                <w:color w:val="000000"/>
                <w:sz w:val="24"/>
                <w:szCs w:val="24"/>
              </w:rPr>
              <w:t>覆盖危废产生</w:t>
            </w:r>
            <w:proofErr w:type="gramEnd"/>
            <w:r w:rsidRPr="00257A73">
              <w:rPr>
                <w:rFonts w:ascii="宋体" w:eastAsia="宋体" w:hAnsi="宋体" w:cs="Times New Roman" w:hint="eastAsia"/>
                <w:color w:val="000000"/>
                <w:sz w:val="24"/>
                <w:szCs w:val="24"/>
              </w:rPr>
              <w:t>、收集、贮存、转移、运输、利用、处置等全过程监管。</w:t>
            </w:r>
          </w:p>
        </w:tc>
        <w:tc>
          <w:tcPr>
            <w:tcW w:w="1686"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年底前全面实施“电子运单”管理</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宋体" w:eastAsia="宋体" w:hAnsi="宋体" w:cs="Times New Roman" w:hint="eastAsia"/>
                <w:color w:val="000000"/>
                <w:sz w:val="24"/>
                <w:szCs w:val="24"/>
              </w:rPr>
              <w:t>地市交通运输局，省道运中心</w:t>
            </w:r>
          </w:p>
        </w:tc>
      </w:tr>
      <w:tr w:rsidR="00DD3DE0" w:rsidRPr="00257A73" w:rsidTr="00C7317E">
        <w:trPr>
          <w:trHeight w:val="1240"/>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10</w:t>
            </w:r>
            <w:r>
              <w:rPr>
                <w:rFonts w:ascii="仿宋_GB2312" w:eastAsia="宋体" w:hAnsi="仿宋_GB2312" w:cs="仿宋_GB2312" w:hint="eastAsia"/>
                <w:color w:val="000000"/>
                <w:sz w:val="24"/>
                <w:szCs w:val="24"/>
              </w:rPr>
              <w:t>6</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粤交安办函〔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217 </w:t>
            </w:r>
            <w:r w:rsidRPr="00257A73">
              <w:rPr>
                <w:rFonts w:ascii="仿宋_GB2312" w:eastAsia="宋体" w:hAnsi="仿宋_GB2312" w:cs="仿宋_GB2312" w:hint="eastAsia"/>
                <w:color w:val="000000"/>
                <w:sz w:val="24"/>
                <w:szCs w:val="24"/>
              </w:rPr>
              <w:t>号</w:t>
            </w:r>
          </w:p>
        </w:tc>
        <w:tc>
          <w:tcPr>
            <w:tcW w:w="700"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三</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严厉打击各类交通违法违规行为</w:t>
            </w: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1.</w:t>
            </w:r>
            <w:r w:rsidRPr="00257A73">
              <w:rPr>
                <w:rFonts w:ascii="仿宋_GB2312" w:eastAsia="宋体" w:hAnsi="仿宋_GB2312" w:cs="仿宋_GB2312" w:hint="eastAsia"/>
                <w:color w:val="000000"/>
                <w:sz w:val="24"/>
                <w:szCs w:val="24"/>
              </w:rPr>
              <w:t>严厉打击非法营运行为</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highlight w:val="yellow"/>
              </w:rPr>
            </w:pPr>
            <w:r w:rsidRPr="00257A73">
              <w:rPr>
                <w:rFonts w:ascii="仿宋_GB2312" w:eastAsia="宋体" w:hAnsi="仿宋_GB2312" w:cs="仿宋_GB2312" w:hint="eastAsia"/>
                <w:color w:val="000000"/>
                <w:sz w:val="24"/>
                <w:szCs w:val="24"/>
              </w:rPr>
              <w:t>持续推进</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highlight w:val="yellow"/>
              </w:rPr>
            </w:pPr>
            <w:r w:rsidRPr="00257A73">
              <w:rPr>
                <w:rFonts w:ascii="仿宋_GB2312" w:eastAsia="宋体" w:hAnsi="仿宋_GB2312" w:cs="仿宋_GB2312"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highlight w:val="yellow"/>
              </w:rPr>
            </w:pPr>
            <w:r w:rsidRPr="00257A73">
              <w:rPr>
                <w:rFonts w:ascii="仿宋_GB2312" w:eastAsia="宋体" w:hAnsi="仿宋_GB2312" w:cs="仿宋_GB2312" w:hint="eastAsia"/>
                <w:color w:val="000000"/>
                <w:sz w:val="24"/>
                <w:szCs w:val="24"/>
              </w:rPr>
              <w:t>持续推进</w:t>
            </w:r>
          </w:p>
        </w:tc>
        <w:tc>
          <w:tcPr>
            <w:tcW w:w="1293"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roofErr w:type="gramStart"/>
            <w:r w:rsidRPr="00257A73">
              <w:rPr>
                <w:rFonts w:ascii="仿宋_GB2312" w:eastAsia="宋体" w:hAnsi="仿宋_GB2312" w:cs="仿宋_GB2312" w:hint="eastAsia"/>
                <w:color w:val="000000"/>
                <w:sz w:val="24"/>
                <w:szCs w:val="24"/>
              </w:rPr>
              <w:t>厅执法</w:t>
            </w:r>
            <w:proofErr w:type="gramEnd"/>
            <w:r w:rsidRPr="00257A73">
              <w:rPr>
                <w:rFonts w:ascii="仿宋_GB2312" w:eastAsia="宋体" w:hAnsi="仿宋_GB2312" w:cs="仿宋_GB2312" w:hint="eastAsia"/>
                <w:color w:val="000000"/>
                <w:sz w:val="24"/>
                <w:szCs w:val="24"/>
              </w:rPr>
              <w:t>处</w:t>
            </w:r>
          </w:p>
        </w:tc>
      </w:tr>
      <w:tr w:rsidR="00DD3DE0" w:rsidRPr="00257A73" w:rsidTr="00C7317E">
        <w:trPr>
          <w:trHeight w:val="1240"/>
          <w:jc w:val="center"/>
        </w:trPr>
        <w:tc>
          <w:tcPr>
            <w:tcW w:w="529" w:type="dxa"/>
            <w:vAlign w:val="center"/>
          </w:tcPr>
          <w:p w:rsidR="00DD3DE0" w:rsidRPr="00257A73" w:rsidRDefault="00DD3DE0" w:rsidP="00C7317E">
            <w:pPr>
              <w:adjustRightInd w:val="0"/>
              <w:snapToGrid w:val="0"/>
              <w:jc w:val="center"/>
              <w:rPr>
                <w:rFonts w:ascii="Calibri" w:eastAsia="仿宋_GB2312" w:hAnsi="Calibri" w:cs="Times New Roman"/>
                <w:color w:val="000000"/>
                <w:szCs w:val="24"/>
              </w:rPr>
            </w:pPr>
            <w:r w:rsidRPr="00257A73">
              <w:rPr>
                <w:rFonts w:ascii="仿宋_GB2312" w:eastAsia="宋体" w:hAnsi="仿宋_GB2312" w:cs="仿宋_GB2312" w:hint="eastAsia"/>
                <w:color w:val="000000"/>
                <w:sz w:val="24"/>
                <w:szCs w:val="24"/>
              </w:rPr>
              <w:t>10</w:t>
            </w:r>
            <w:r>
              <w:rPr>
                <w:rFonts w:ascii="仿宋_GB2312" w:eastAsia="宋体" w:hAnsi="仿宋_GB2312" w:cs="仿宋_GB2312" w:hint="eastAsia"/>
                <w:color w:val="000000"/>
                <w:sz w:val="24"/>
                <w:szCs w:val="24"/>
              </w:rPr>
              <w:t>7</w:t>
            </w:r>
          </w:p>
        </w:tc>
        <w:tc>
          <w:tcPr>
            <w:tcW w:w="784" w:type="dxa"/>
            <w:vMerge/>
            <w:vAlign w:val="center"/>
          </w:tcPr>
          <w:p w:rsidR="00DD3DE0" w:rsidRPr="00257A73" w:rsidRDefault="00DD3DE0" w:rsidP="00C7317E">
            <w:pPr>
              <w:adjustRightInd w:val="0"/>
              <w:snapToGrid w:val="0"/>
              <w:jc w:val="center"/>
              <w:rPr>
                <w:rFonts w:ascii="Calibri" w:eastAsia="宋体" w:hAnsi="Calibri" w:cs="Times New Roman"/>
                <w:color w:val="000000"/>
                <w:szCs w:val="24"/>
              </w:rPr>
            </w:pPr>
          </w:p>
        </w:tc>
        <w:tc>
          <w:tcPr>
            <w:tcW w:w="2010" w:type="dxa"/>
            <w:vMerge/>
            <w:vAlign w:val="center"/>
          </w:tcPr>
          <w:p w:rsidR="00DD3DE0" w:rsidRPr="00257A73" w:rsidRDefault="00DD3DE0" w:rsidP="00C7317E">
            <w:pPr>
              <w:adjustRightInd w:val="0"/>
              <w:snapToGrid w:val="0"/>
              <w:jc w:val="center"/>
              <w:rPr>
                <w:rFonts w:ascii="Calibri" w:eastAsia="宋体" w:hAnsi="Calibri" w:cs="Times New Roman"/>
                <w:color w:val="000000"/>
                <w:szCs w:val="24"/>
              </w:rPr>
            </w:pPr>
          </w:p>
        </w:tc>
        <w:tc>
          <w:tcPr>
            <w:tcW w:w="700" w:type="dxa"/>
            <w:vMerge/>
            <w:vAlign w:val="center"/>
          </w:tcPr>
          <w:p w:rsidR="00DD3DE0" w:rsidRPr="00257A73" w:rsidRDefault="00DD3DE0" w:rsidP="00C7317E">
            <w:pPr>
              <w:adjustRightInd w:val="0"/>
              <w:snapToGrid w:val="0"/>
              <w:jc w:val="center"/>
              <w:rPr>
                <w:rFonts w:ascii="Calibri" w:eastAsia="宋体" w:hAnsi="Calibri" w:cs="Times New Roman"/>
                <w:color w:val="000000"/>
                <w:szCs w:val="24"/>
              </w:rPr>
            </w:pP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2.</w:t>
            </w:r>
            <w:r w:rsidRPr="00257A73">
              <w:rPr>
                <w:rFonts w:ascii="仿宋_GB2312" w:eastAsia="宋体" w:hAnsi="仿宋_GB2312" w:cs="仿宋_GB2312" w:hint="eastAsia"/>
                <w:color w:val="000000"/>
                <w:sz w:val="24"/>
                <w:szCs w:val="24"/>
              </w:rPr>
              <w:t>定期开展道路交通联合执法行动</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r>
      <w:tr w:rsidR="00DD3DE0" w:rsidRPr="00257A73" w:rsidTr="00C7317E">
        <w:trPr>
          <w:trHeight w:val="826"/>
          <w:jc w:val="center"/>
        </w:trPr>
        <w:tc>
          <w:tcPr>
            <w:tcW w:w="529" w:type="dxa"/>
            <w:vMerge w:val="restart"/>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lastRenderedPageBreak/>
              <w:t>10</w:t>
            </w:r>
            <w:r>
              <w:rPr>
                <w:rFonts w:ascii="仿宋_GB2312" w:eastAsia="宋体" w:hAnsi="仿宋_GB2312" w:cs="仿宋_GB2312" w:hint="eastAsia"/>
                <w:color w:val="000000"/>
                <w:sz w:val="24"/>
                <w:szCs w:val="24"/>
              </w:rPr>
              <w:t>8</w:t>
            </w:r>
          </w:p>
        </w:tc>
        <w:tc>
          <w:tcPr>
            <w:tcW w:w="784"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七、</w:t>
            </w:r>
          </w:p>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进一步完善道路安全防护保障</w:t>
            </w:r>
          </w:p>
        </w:tc>
        <w:tc>
          <w:tcPr>
            <w:tcW w:w="2010"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粤交安办函〔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217 </w:t>
            </w:r>
            <w:r w:rsidRPr="00257A73">
              <w:rPr>
                <w:rFonts w:ascii="仿宋_GB2312" w:eastAsia="宋体" w:hAnsi="仿宋_GB2312" w:cs="仿宋_GB2312" w:hint="eastAsia"/>
                <w:color w:val="000000"/>
                <w:sz w:val="24"/>
                <w:szCs w:val="24"/>
              </w:rPr>
              <w:t>号</w:t>
            </w:r>
          </w:p>
        </w:tc>
        <w:tc>
          <w:tcPr>
            <w:tcW w:w="700"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w:t>
            </w:r>
            <w:proofErr w:type="gramStart"/>
            <w:r w:rsidRPr="00257A73">
              <w:rPr>
                <w:rFonts w:ascii="仿宋_GB2312" w:eastAsia="宋体" w:hAnsi="仿宋_GB2312" w:cs="仿宋_GB2312" w:hint="eastAsia"/>
                <w:color w:val="000000"/>
                <w:sz w:val="24"/>
                <w:szCs w:val="24"/>
              </w:rPr>
              <w:t>一</w:t>
            </w:r>
            <w:proofErr w:type="gramEnd"/>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全面排查道路安全风险</w:t>
            </w: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1.</w:t>
            </w:r>
            <w:r w:rsidRPr="00257A73">
              <w:rPr>
                <w:rFonts w:ascii="仿宋_GB2312" w:eastAsia="宋体" w:hAnsi="仿宋_GB2312" w:cs="仿宋_GB2312" w:hint="eastAsia"/>
                <w:color w:val="000000"/>
                <w:sz w:val="24"/>
                <w:szCs w:val="24"/>
              </w:rPr>
              <w:t>深入实施公路桥梁安全保障专项整治工程</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全面摸查</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集中整治</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Calibri" w:eastAsia="宋体" w:hAnsi="Calibri" w:cs="Times New Roman" w:hint="eastAsia"/>
                <w:color w:val="000000"/>
                <w:sz w:val="24"/>
                <w:szCs w:val="24"/>
              </w:rPr>
              <w:t>地市交通运输局，厅基建处、质量处，省公路事务中心</w:t>
            </w:r>
          </w:p>
        </w:tc>
      </w:tr>
      <w:tr w:rsidR="00DD3DE0" w:rsidRPr="00257A73" w:rsidTr="00C7317E">
        <w:trPr>
          <w:trHeight w:val="826"/>
          <w:jc w:val="center"/>
        </w:trPr>
        <w:tc>
          <w:tcPr>
            <w:tcW w:w="529" w:type="dxa"/>
            <w:vMerge/>
            <w:vAlign w:val="center"/>
          </w:tcPr>
          <w:p w:rsidR="00DD3DE0" w:rsidRPr="00257A73" w:rsidRDefault="00DD3DE0" w:rsidP="00C7317E">
            <w:pPr>
              <w:adjustRightInd w:val="0"/>
              <w:snapToGrid w:val="0"/>
              <w:jc w:val="center"/>
              <w:rPr>
                <w:rFonts w:ascii="Calibri" w:eastAsia="宋体" w:hAnsi="Calibri" w:cs="Times New Roman"/>
                <w:color w:val="000000"/>
                <w:szCs w:val="24"/>
              </w:rPr>
            </w:pPr>
          </w:p>
        </w:tc>
        <w:tc>
          <w:tcPr>
            <w:tcW w:w="784" w:type="dxa"/>
            <w:vMerge/>
            <w:vAlign w:val="center"/>
          </w:tcPr>
          <w:p w:rsidR="00DD3DE0" w:rsidRPr="00257A73" w:rsidRDefault="00DD3DE0" w:rsidP="00C7317E">
            <w:pPr>
              <w:adjustRightInd w:val="0"/>
              <w:snapToGrid w:val="0"/>
              <w:jc w:val="center"/>
              <w:rPr>
                <w:rFonts w:ascii="Calibri" w:eastAsia="宋体" w:hAnsi="Calibri" w:cs="Times New Roman"/>
                <w:color w:val="000000"/>
                <w:szCs w:val="24"/>
              </w:rPr>
            </w:pPr>
          </w:p>
        </w:tc>
        <w:tc>
          <w:tcPr>
            <w:tcW w:w="2010" w:type="dxa"/>
            <w:vMerge/>
            <w:vAlign w:val="center"/>
          </w:tcPr>
          <w:p w:rsidR="00DD3DE0" w:rsidRPr="00257A73" w:rsidRDefault="00DD3DE0" w:rsidP="00C7317E">
            <w:pPr>
              <w:adjustRightInd w:val="0"/>
              <w:snapToGrid w:val="0"/>
              <w:jc w:val="center"/>
              <w:rPr>
                <w:rFonts w:ascii="Calibri" w:eastAsia="宋体" w:hAnsi="Calibri" w:cs="Times New Roman"/>
                <w:color w:val="000000"/>
                <w:szCs w:val="24"/>
              </w:rPr>
            </w:pPr>
          </w:p>
        </w:tc>
        <w:tc>
          <w:tcPr>
            <w:tcW w:w="700" w:type="dxa"/>
            <w:vMerge/>
            <w:vAlign w:val="center"/>
          </w:tcPr>
          <w:p w:rsidR="00DD3DE0" w:rsidRPr="00257A73" w:rsidRDefault="00DD3DE0" w:rsidP="00C7317E">
            <w:pPr>
              <w:adjustRightInd w:val="0"/>
              <w:snapToGrid w:val="0"/>
              <w:jc w:val="center"/>
              <w:rPr>
                <w:rFonts w:ascii="Calibri" w:eastAsia="宋体" w:hAnsi="Calibri" w:cs="Times New Roman"/>
                <w:color w:val="000000"/>
                <w:szCs w:val="24"/>
              </w:rPr>
            </w:pP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2.</w:t>
            </w:r>
            <w:r w:rsidRPr="00257A73">
              <w:rPr>
                <w:rFonts w:ascii="仿宋_GB2312" w:eastAsia="宋体" w:hAnsi="仿宋_GB2312" w:cs="仿宋_GB2312" w:hint="eastAsia"/>
                <w:color w:val="000000"/>
                <w:sz w:val="24"/>
                <w:szCs w:val="24"/>
              </w:rPr>
              <w:t>实施在役公路重大隐患存量清零行动</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全面摸查</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集中整治</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r>
      <w:tr w:rsidR="00DD3DE0" w:rsidRPr="00257A73" w:rsidTr="00C7317E">
        <w:trPr>
          <w:trHeight w:val="826"/>
          <w:jc w:val="center"/>
        </w:trPr>
        <w:tc>
          <w:tcPr>
            <w:tcW w:w="529"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3.</w:t>
            </w:r>
            <w:r w:rsidRPr="00257A73">
              <w:rPr>
                <w:rFonts w:ascii="仿宋_GB2312" w:eastAsia="宋体" w:hAnsi="仿宋_GB2312" w:cs="仿宋_GB2312" w:hint="eastAsia"/>
                <w:color w:val="000000"/>
                <w:sz w:val="24"/>
                <w:szCs w:val="24"/>
              </w:rPr>
              <w:t>实施在役公路安全防护提升</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r>
      <w:tr w:rsidR="00DD3DE0" w:rsidRPr="00257A73" w:rsidTr="00C7317E">
        <w:trPr>
          <w:trHeight w:val="535"/>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10</w:t>
            </w:r>
            <w:r>
              <w:rPr>
                <w:rFonts w:ascii="仿宋_GB2312" w:eastAsia="宋体" w:hAnsi="仿宋_GB2312" w:cs="仿宋_GB2312" w:hint="eastAsia"/>
                <w:color w:val="000000"/>
                <w:sz w:val="24"/>
                <w:szCs w:val="24"/>
              </w:rPr>
              <w:t>9</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粤交安办函〔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217 </w:t>
            </w:r>
            <w:r w:rsidRPr="00257A73">
              <w:rPr>
                <w:rFonts w:ascii="仿宋_GB2312" w:eastAsia="宋体" w:hAnsi="仿宋_GB2312" w:cs="仿宋_GB2312" w:hint="eastAsia"/>
                <w:color w:val="000000"/>
                <w:sz w:val="24"/>
                <w:szCs w:val="24"/>
              </w:rPr>
              <w:t>号</w:t>
            </w:r>
          </w:p>
        </w:tc>
        <w:tc>
          <w:tcPr>
            <w:tcW w:w="700"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二</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强化道路应急保障</w:t>
            </w: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1.</w:t>
            </w:r>
            <w:r w:rsidRPr="00257A73">
              <w:rPr>
                <w:rFonts w:ascii="仿宋_GB2312" w:eastAsia="宋体" w:hAnsi="仿宋_GB2312" w:cs="仿宋_GB2312" w:hint="eastAsia"/>
                <w:color w:val="000000"/>
                <w:sz w:val="24"/>
                <w:szCs w:val="24"/>
              </w:rPr>
              <w:t>强化灾害保通抢通能力建设</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推动国家级应急物资中心建设</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地市交通运输局，</w:t>
            </w:r>
            <w:proofErr w:type="gramStart"/>
            <w:r w:rsidRPr="00257A73">
              <w:rPr>
                <w:rFonts w:ascii="仿宋_GB2312" w:eastAsia="宋体" w:hAnsi="仿宋_GB2312" w:cs="仿宋_GB2312" w:hint="eastAsia"/>
                <w:color w:val="000000"/>
                <w:sz w:val="24"/>
                <w:szCs w:val="24"/>
              </w:rPr>
              <w:t>厅安委办</w:t>
            </w:r>
            <w:proofErr w:type="gramEnd"/>
          </w:p>
        </w:tc>
      </w:tr>
      <w:tr w:rsidR="00DD3DE0" w:rsidRPr="00257A73" w:rsidTr="00C7317E">
        <w:trPr>
          <w:trHeight w:val="381"/>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1</w:t>
            </w:r>
            <w:r>
              <w:rPr>
                <w:rFonts w:ascii="仿宋_GB2312" w:eastAsia="宋体" w:hAnsi="仿宋_GB2312" w:cs="仿宋_GB2312" w:hint="eastAsia"/>
                <w:color w:val="000000"/>
                <w:sz w:val="24"/>
                <w:szCs w:val="24"/>
              </w:rPr>
              <w:t>10</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2.</w:t>
            </w:r>
            <w:r w:rsidRPr="00257A73">
              <w:rPr>
                <w:rFonts w:ascii="仿宋_GB2312" w:eastAsia="宋体" w:hAnsi="仿宋_GB2312" w:cs="仿宋_GB2312" w:hint="eastAsia"/>
                <w:color w:val="000000"/>
                <w:sz w:val="24"/>
                <w:szCs w:val="24"/>
              </w:rPr>
              <w:t>加强道路拯救队伍建设</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地市交通运输局，</w:t>
            </w:r>
            <w:proofErr w:type="gramStart"/>
            <w:r w:rsidRPr="00257A73">
              <w:rPr>
                <w:rFonts w:ascii="仿宋_GB2312" w:eastAsia="宋体" w:hAnsi="仿宋_GB2312" w:cs="仿宋_GB2312" w:hint="eastAsia"/>
                <w:color w:val="000000"/>
                <w:sz w:val="24"/>
                <w:szCs w:val="24"/>
              </w:rPr>
              <w:t>厅安委办</w:t>
            </w:r>
            <w:proofErr w:type="gramEnd"/>
          </w:p>
        </w:tc>
      </w:tr>
      <w:tr w:rsidR="00DD3DE0" w:rsidRPr="00257A73" w:rsidTr="00C7317E">
        <w:trPr>
          <w:trHeight w:val="587"/>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11</w:t>
            </w:r>
            <w:r>
              <w:rPr>
                <w:rFonts w:ascii="仿宋_GB2312" w:eastAsia="宋体" w:hAnsi="仿宋_GB2312" w:cs="仿宋_GB2312" w:hint="eastAsia"/>
                <w:color w:val="000000"/>
                <w:sz w:val="24"/>
                <w:szCs w:val="24"/>
              </w:rPr>
              <w:t>1</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3.</w:t>
            </w:r>
            <w:r w:rsidRPr="00257A73">
              <w:rPr>
                <w:rFonts w:ascii="仿宋_GB2312" w:eastAsia="宋体" w:hAnsi="仿宋_GB2312" w:cs="仿宋_GB2312" w:hint="eastAsia"/>
                <w:color w:val="000000"/>
                <w:sz w:val="24"/>
                <w:szCs w:val="24"/>
              </w:rPr>
              <w:t>强化预测预警</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地市交通运输局，</w:t>
            </w:r>
            <w:proofErr w:type="gramStart"/>
            <w:r w:rsidRPr="00257A73">
              <w:rPr>
                <w:rFonts w:ascii="仿宋_GB2312" w:eastAsia="宋体" w:hAnsi="仿宋_GB2312" w:cs="仿宋_GB2312" w:hint="eastAsia"/>
                <w:color w:val="000000"/>
                <w:sz w:val="24"/>
                <w:szCs w:val="24"/>
              </w:rPr>
              <w:t>厅安委办</w:t>
            </w:r>
            <w:proofErr w:type="gramEnd"/>
          </w:p>
        </w:tc>
      </w:tr>
      <w:tr w:rsidR="00DD3DE0" w:rsidRPr="00257A73" w:rsidTr="00C7317E">
        <w:trPr>
          <w:trHeight w:val="465"/>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t>11</w:t>
            </w:r>
            <w:r>
              <w:rPr>
                <w:rFonts w:ascii="仿宋_GB2312" w:eastAsia="宋体" w:hAnsi="仿宋_GB2312" w:cs="仿宋_GB2312" w:hint="eastAsia"/>
                <w:color w:val="000000"/>
                <w:sz w:val="24"/>
                <w:szCs w:val="24"/>
              </w:rPr>
              <w:t>2</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Align w:val="center"/>
          </w:tcPr>
          <w:p w:rsidR="00DD3DE0" w:rsidRPr="00257A73" w:rsidRDefault="00DD3DE0" w:rsidP="00C7317E">
            <w:pPr>
              <w:adjustRightInd w:val="0"/>
              <w:snapToGrid w:val="0"/>
              <w:jc w:val="center"/>
              <w:rPr>
                <w:rFonts w:ascii="宋体" w:eastAsia="宋体" w:hAnsi="宋体" w:cs="Times New Roman"/>
                <w:color w:val="000000"/>
                <w:sz w:val="24"/>
                <w:szCs w:val="24"/>
              </w:rPr>
            </w:pPr>
            <w:r w:rsidRPr="00257A73">
              <w:rPr>
                <w:rFonts w:ascii="宋体" w:eastAsia="宋体" w:hAnsi="宋体" w:cs="Times New Roman" w:hint="eastAsia"/>
                <w:color w:val="000000"/>
                <w:sz w:val="24"/>
                <w:szCs w:val="24"/>
              </w:rPr>
              <w:t>综合运输处2020年工作任务、交安监发〔2020〕52 号</w:t>
            </w:r>
          </w:p>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4.</w:t>
            </w:r>
            <w:r w:rsidRPr="00257A73">
              <w:rPr>
                <w:rFonts w:ascii="仿宋_GB2312" w:eastAsia="宋体" w:hAnsi="仿宋_GB2312" w:cs="仿宋_GB2312" w:hint="eastAsia"/>
                <w:color w:val="000000"/>
                <w:sz w:val="24"/>
                <w:szCs w:val="24"/>
              </w:rPr>
              <w:t>提升危运应急救援和处置能力。制订道路危运事故应急处置指南，推动有条件的市组建应急救援队伍。</w:t>
            </w:r>
            <w:r w:rsidRPr="00257A73">
              <w:rPr>
                <w:rFonts w:ascii="宋体" w:eastAsia="宋体" w:hAnsi="宋体" w:cs="Times New Roman" w:hint="eastAsia"/>
                <w:color w:val="000000"/>
                <w:sz w:val="24"/>
                <w:szCs w:val="24"/>
              </w:rPr>
              <w:t>督促企业依法建立完善应急管理机构和专兼职救援队伍，推进实施危险化学品事故应急指南，指导企业提高先期应急处置能力</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修订道路危运专项应急预案与应急指南</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印发实施并开展专题培训演练，完善应急队伍</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地市交通运输局，</w:t>
            </w:r>
            <w:proofErr w:type="gramStart"/>
            <w:r w:rsidRPr="00257A73">
              <w:rPr>
                <w:rFonts w:ascii="仿宋_GB2312" w:eastAsia="宋体" w:hAnsi="仿宋_GB2312" w:cs="仿宋_GB2312" w:hint="eastAsia"/>
                <w:color w:val="000000"/>
                <w:sz w:val="24"/>
                <w:szCs w:val="24"/>
              </w:rPr>
              <w:t>厅综运</w:t>
            </w:r>
            <w:proofErr w:type="gramEnd"/>
            <w:r w:rsidRPr="00257A73">
              <w:rPr>
                <w:rFonts w:ascii="仿宋_GB2312" w:eastAsia="宋体" w:hAnsi="仿宋_GB2312" w:cs="仿宋_GB2312" w:hint="eastAsia"/>
                <w:color w:val="000000"/>
                <w:sz w:val="24"/>
                <w:szCs w:val="24"/>
              </w:rPr>
              <w:t>处，</w:t>
            </w:r>
            <w:r w:rsidRPr="00257A73">
              <w:rPr>
                <w:rFonts w:ascii="宋体" w:eastAsia="宋体" w:hAnsi="宋体" w:cs="Times New Roman" w:hint="eastAsia"/>
                <w:color w:val="000000"/>
                <w:sz w:val="24"/>
                <w:szCs w:val="24"/>
              </w:rPr>
              <w:t>省道运中心</w:t>
            </w:r>
          </w:p>
        </w:tc>
      </w:tr>
      <w:tr w:rsidR="00DD3DE0" w:rsidRPr="00257A73" w:rsidTr="00C7317E">
        <w:trPr>
          <w:trHeight w:val="1141"/>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宋体" w:hAnsi="仿宋_GB2312" w:cs="仿宋_GB2312" w:hint="eastAsia"/>
                <w:color w:val="000000"/>
                <w:sz w:val="24"/>
                <w:szCs w:val="24"/>
              </w:rPr>
              <w:lastRenderedPageBreak/>
              <w:t>11</w:t>
            </w:r>
            <w:r>
              <w:rPr>
                <w:rFonts w:ascii="仿宋_GB2312" w:eastAsia="宋体" w:hAnsi="仿宋_GB2312" w:cs="仿宋_GB2312" w:hint="eastAsia"/>
                <w:color w:val="000000"/>
                <w:sz w:val="24"/>
                <w:szCs w:val="24"/>
              </w:rPr>
              <w:t>3</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粤交安办函〔</w:t>
            </w:r>
            <w:r w:rsidRPr="00257A73">
              <w:rPr>
                <w:rFonts w:ascii="仿宋_GB2312" w:eastAsia="宋体" w:hAnsi="仿宋_GB2312" w:cs="仿宋_GB2312" w:hint="eastAsia"/>
                <w:color w:val="000000"/>
                <w:sz w:val="24"/>
                <w:szCs w:val="24"/>
              </w:rPr>
              <w:t>2020</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 xml:space="preserve">217 </w:t>
            </w:r>
            <w:r w:rsidRPr="00257A73">
              <w:rPr>
                <w:rFonts w:ascii="仿宋_GB2312" w:eastAsia="宋体" w:hAnsi="仿宋_GB2312" w:cs="仿宋_GB2312" w:hint="eastAsia"/>
                <w:color w:val="000000"/>
                <w:sz w:val="24"/>
                <w:szCs w:val="24"/>
              </w:rPr>
              <w:t>号</w:t>
            </w:r>
          </w:p>
        </w:tc>
        <w:tc>
          <w:tcPr>
            <w:tcW w:w="700"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三</w:t>
            </w:r>
            <w:r w:rsidRPr="00257A73">
              <w:rPr>
                <w:rFonts w:ascii="仿宋_GB2312" w:eastAsia="宋体" w:hAnsi="仿宋_GB2312" w:cs="仿宋_GB2312" w:hint="eastAsia"/>
                <w:color w:val="000000"/>
                <w:sz w:val="24"/>
                <w:szCs w:val="24"/>
              </w:rPr>
              <w:t>)</w:t>
            </w:r>
            <w:r w:rsidRPr="00257A73">
              <w:rPr>
                <w:rFonts w:ascii="仿宋_GB2312" w:eastAsia="宋体" w:hAnsi="仿宋_GB2312" w:cs="仿宋_GB2312" w:hint="eastAsia"/>
                <w:color w:val="000000"/>
                <w:sz w:val="24"/>
                <w:szCs w:val="24"/>
              </w:rPr>
              <w:t>推进农村道路设施建设</w:t>
            </w: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1.</w:t>
            </w:r>
            <w:r w:rsidRPr="00257A73">
              <w:rPr>
                <w:rFonts w:ascii="仿宋_GB2312" w:eastAsia="宋体" w:hAnsi="仿宋_GB2312" w:cs="仿宋_GB2312" w:hint="eastAsia"/>
                <w:color w:val="000000"/>
                <w:sz w:val="24"/>
                <w:szCs w:val="24"/>
              </w:rPr>
              <w:t>深化“千灯万带”示范工程，开展“一灯一带”建设、“平安村口”二期建设和升级工作</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配合推进</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Merge w:val="restart"/>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省公安厅牵头，厅基建处，省公路事务中心配合</w:t>
            </w:r>
          </w:p>
        </w:tc>
      </w:tr>
      <w:tr w:rsidR="00DD3DE0" w:rsidRPr="00257A73" w:rsidTr="00C7317E">
        <w:trPr>
          <w:trHeight w:val="1359"/>
          <w:jc w:val="center"/>
        </w:trPr>
        <w:tc>
          <w:tcPr>
            <w:tcW w:w="529" w:type="dxa"/>
            <w:vAlign w:val="center"/>
          </w:tcPr>
          <w:p w:rsidR="00DD3DE0" w:rsidRPr="00257A73" w:rsidRDefault="00DD3DE0" w:rsidP="00C7317E">
            <w:pPr>
              <w:adjustRightInd w:val="0"/>
              <w:snapToGrid w:val="0"/>
              <w:jc w:val="center"/>
              <w:rPr>
                <w:rFonts w:ascii="仿宋_GB2312" w:eastAsia="仿宋_GB2312" w:hAnsi="仿宋_GB2312" w:cs="仿宋_GB2312"/>
                <w:color w:val="000000"/>
                <w:sz w:val="24"/>
                <w:szCs w:val="24"/>
              </w:rPr>
            </w:pPr>
            <w:r w:rsidRPr="00257A73">
              <w:rPr>
                <w:rFonts w:ascii="仿宋_GB2312" w:eastAsia="仿宋_GB2312" w:hAnsi="仿宋_GB2312" w:cs="仿宋_GB2312" w:hint="eastAsia"/>
                <w:color w:val="000000"/>
                <w:sz w:val="24"/>
                <w:szCs w:val="24"/>
              </w:rPr>
              <w:t>11</w:t>
            </w:r>
            <w:r>
              <w:rPr>
                <w:rFonts w:ascii="仿宋_GB2312" w:eastAsia="仿宋_GB2312" w:hAnsi="仿宋_GB2312" w:cs="仿宋_GB2312" w:hint="eastAsia"/>
                <w:color w:val="000000"/>
                <w:sz w:val="24"/>
                <w:szCs w:val="24"/>
              </w:rPr>
              <w:t>4</w:t>
            </w:r>
          </w:p>
        </w:tc>
        <w:tc>
          <w:tcPr>
            <w:tcW w:w="784"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201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700"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c>
          <w:tcPr>
            <w:tcW w:w="5384" w:type="dxa"/>
            <w:vAlign w:val="center"/>
          </w:tcPr>
          <w:p w:rsidR="00DD3DE0" w:rsidRPr="00257A73" w:rsidRDefault="00DD3DE0" w:rsidP="00C7317E">
            <w:pPr>
              <w:adjustRightInd w:val="0"/>
              <w:snapToGrid w:val="0"/>
              <w:jc w:val="left"/>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2.</w:t>
            </w:r>
            <w:r w:rsidRPr="00257A73">
              <w:rPr>
                <w:rFonts w:ascii="仿宋_GB2312" w:eastAsia="宋体" w:hAnsi="仿宋_GB2312" w:cs="仿宋_GB2312" w:hint="eastAsia"/>
                <w:color w:val="000000"/>
                <w:sz w:val="24"/>
                <w:szCs w:val="24"/>
              </w:rPr>
              <w:t>优化农村公路通行条件</w:t>
            </w:r>
          </w:p>
        </w:tc>
        <w:tc>
          <w:tcPr>
            <w:tcW w:w="168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加快“四好农村公路”建设</w:t>
            </w:r>
          </w:p>
        </w:tc>
        <w:tc>
          <w:tcPr>
            <w:tcW w:w="1334"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416" w:type="dxa"/>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r w:rsidRPr="00257A73">
              <w:rPr>
                <w:rFonts w:ascii="仿宋_GB2312" w:eastAsia="宋体" w:hAnsi="仿宋_GB2312" w:cs="仿宋_GB2312" w:hint="eastAsia"/>
                <w:color w:val="000000"/>
                <w:sz w:val="24"/>
                <w:szCs w:val="24"/>
              </w:rPr>
              <w:t>持续推进</w:t>
            </w:r>
          </w:p>
        </w:tc>
        <w:tc>
          <w:tcPr>
            <w:tcW w:w="1293" w:type="dxa"/>
            <w:vMerge/>
            <w:vAlign w:val="center"/>
          </w:tcPr>
          <w:p w:rsidR="00DD3DE0" w:rsidRPr="00257A73" w:rsidRDefault="00DD3DE0" w:rsidP="00C7317E">
            <w:pPr>
              <w:adjustRightInd w:val="0"/>
              <w:snapToGrid w:val="0"/>
              <w:jc w:val="center"/>
              <w:rPr>
                <w:rFonts w:ascii="仿宋_GB2312" w:eastAsia="宋体" w:hAnsi="仿宋_GB2312" w:cs="仿宋_GB2312"/>
                <w:color w:val="000000"/>
                <w:sz w:val="24"/>
                <w:szCs w:val="24"/>
              </w:rPr>
            </w:pPr>
          </w:p>
        </w:tc>
      </w:tr>
    </w:tbl>
    <w:p w:rsidR="00F50F4B" w:rsidRDefault="00F50F4B"/>
    <w:sectPr w:rsidR="00F50F4B" w:rsidSect="00DD3DE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A5C" w:rsidRDefault="00C65A5C" w:rsidP="00DD3DE0">
      <w:r>
        <w:separator/>
      </w:r>
    </w:p>
  </w:endnote>
  <w:endnote w:type="continuationSeparator" w:id="0">
    <w:p w:rsidR="00C65A5C" w:rsidRDefault="00C65A5C" w:rsidP="00DD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A5C" w:rsidRDefault="00C65A5C" w:rsidP="00DD3DE0">
      <w:r>
        <w:separator/>
      </w:r>
    </w:p>
  </w:footnote>
  <w:footnote w:type="continuationSeparator" w:id="0">
    <w:p w:rsidR="00C65A5C" w:rsidRDefault="00C65A5C" w:rsidP="00DD3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DE0"/>
    <w:rsid w:val="000913F5"/>
    <w:rsid w:val="002745D8"/>
    <w:rsid w:val="00426856"/>
    <w:rsid w:val="00621C98"/>
    <w:rsid w:val="00686963"/>
    <w:rsid w:val="00695004"/>
    <w:rsid w:val="009657D5"/>
    <w:rsid w:val="00C65A5C"/>
    <w:rsid w:val="00DA212B"/>
    <w:rsid w:val="00DD3DE0"/>
    <w:rsid w:val="00F50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DE0"/>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DD3DE0"/>
  </w:style>
  <w:style w:type="paragraph" w:customStyle="1" w:styleId="10">
    <w:name w:val="正文缩进1"/>
    <w:basedOn w:val="a"/>
    <w:next w:val="a3"/>
    <w:unhideWhenUsed/>
    <w:qFormat/>
    <w:rsid w:val="00DD3DE0"/>
    <w:pPr>
      <w:ind w:firstLineChars="200" w:firstLine="420"/>
    </w:pPr>
    <w:rPr>
      <w:szCs w:val="24"/>
    </w:rPr>
  </w:style>
  <w:style w:type="paragraph" w:customStyle="1" w:styleId="11">
    <w:name w:val="页脚1"/>
    <w:basedOn w:val="a"/>
    <w:next w:val="a4"/>
    <w:link w:val="Char"/>
    <w:rsid w:val="00DD3DE0"/>
    <w:pPr>
      <w:tabs>
        <w:tab w:val="center" w:pos="4153"/>
        <w:tab w:val="right" w:pos="8306"/>
      </w:tabs>
      <w:snapToGrid w:val="0"/>
      <w:jc w:val="left"/>
    </w:pPr>
    <w:rPr>
      <w:rFonts w:ascii="Calibri" w:eastAsia="宋体" w:hAnsi="Calibri" w:cs="Times New Roman"/>
      <w:sz w:val="18"/>
      <w:szCs w:val="24"/>
    </w:rPr>
  </w:style>
  <w:style w:type="character" w:customStyle="1" w:styleId="Char">
    <w:name w:val="页脚 Char"/>
    <w:basedOn w:val="a0"/>
    <w:link w:val="11"/>
    <w:rsid w:val="00DD3DE0"/>
    <w:rPr>
      <w:rFonts w:ascii="Calibri" w:eastAsia="宋体" w:hAnsi="Calibri" w:cs="Times New Roman"/>
      <w:sz w:val="18"/>
      <w:szCs w:val="24"/>
    </w:rPr>
  </w:style>
  <w:style w:type="paragraph" w:customStyle="1" w:styleId="12">
    <w:name w:val="页眉1"/>
    <w:basedOn w:val="a"/>
    <w:next w:val="a5"/>
    <w:link w:val="Char0"/>
    <w:rsid w:val="00DD3DE0"/>
    <w:pPr>
      <w:pBdr>
        <w:top w:val="none" w:sz="0" w:space="1" w:color="auto"/>
        <w:left w:val="none" w:sz="0" w:space="4" w:color="auto"/>
        <w:bottom w:val="none" w:sz="0" w:space="1" w:color="auto"/>
        <w:right w:val="none" w:sz="0" w:space="4" w:color="auto"/>
      </w:pBdr>
      <w:tabs>
        <w:tab w:val="center" w:pos="4153"/>
        <w:tab w:val="right" w:pos="8306"/>
      </w:tabs>
      <w:snapToGrid w:val="0"/>
    </w:pPr>
    <w:rPr>
      <w:rFonts w:ascii="Calibri" w:eastAsia="宋体" w:hAnsi="Calibri" w:cs="Times New Roman"/>
      <w:sz w:val="18"/>
      <w:szCs w:val="24"/>
    </w:rPr>
  </w:style>
  <w:style w:type="character" w:customStyle="1" w:styleId="Char0">
    <w:name w:val="页眉 Char"/>
    <w:basedOn w:val="a0"/>
    <w:link w:val="12"/>
    <w:rsid w:val="00DD3DE0"/>
    <w:rPr>
      <w:rFonts w:ascii="Calibri" w:eastAsia="宋体" w:hAnsi="Calibri" w:cs="Times New Roman"/>
      <w:sz w:val="18"/>
      <w:szCs w:val="24"/>
    </w:rPr>
  </w:style>
  <w:style w:type="paragraph" w:styleId="a3">
    <w:name w:val="Normal Indent"/>
    <w:basedOn w:val="a"/>
    <w:uiPriority w:val="99"/>
    <w:semiHidden/>
    <w:unhideWhenUsed/>
    <w:rsid w:val="00DD3DE0"/>
    <w:pPr>
      <w:ind w:firstLineChars="200" w:firstLine="420"/>
    </w:pPr>
  </w:style>
  <w:style w:type="paragraph" w:styleId="a4">
    <w:name w:val="footer"/>
    <w:basedOn w:val="a"/>
    <w:link w:val="Char1"/>
    <w:uiPriority w:val="99"/>
    <w:unhideWhenUsed/>
    <w:rsid w:val="00DD3DE0"/>
    <w:pPr>
      <w:tabs>
        <w:tab w:val="center" w:pos="4153"/>
        <w:tab w:val="right" w:pos="8306"/>
      </w:tabs>
      <w:snapToGrid w:val="0"/>
      <w:jc w:val="left"/>
    </w:pPr>
    <w:rPr>
      <w:sz w:val="18"/>
      <w:szCs w:val="18"/>
    </w:rPr>
  </w:style>
  <w:style w:type="character" w:customStyle="1" w:styleId="Char1">
    <w:name w:val="页脚 Char1"/>
    <w:basedOn w:val="a0"/>
    <w:link w:val="a4"/>
    <w:uiPriority w:val="99"/>
    <w:rsid w:val="00DD3DE0"/>
    <w:rPr>
      <w:sz w:val="18"/>
      <w:szCs w:val="18"/>
    </w:rPr>
  </w:style>
  <w:style w:type="paragraph" w:styleId="a5">
    <w:name w:val="header"/>
    <w:basedOn w:val="a"/>
    <w:link w:val="Char10"/>
    <w:uiPriority w:val="99"/>
    <w:unhideWhenUsed/>
    <w:rsid w:val="00DD3DE0"/>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link w:val="a5"/>
    <w:uiPriority w:val="99"/>
    <w:rsid w:val="00DD3DE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DE0"/>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DD3DE0"/>
  </w:style>
  <w:style w:type="paragraph" w:customStyle="1" w:styleId="10">
    <w:name w:val="正文缩进1"/>
    <w:basedOn w:val="a"/>
    <w:next w:val="a3"/>
    <w:unhideWhenUsed/>
    <w:qFormat/>
    <w:rsid w:val="00DD3DE0"/>
    <w:pPr>
      <w:ind w:firstLineChars="200" w:firstLine="420"/>
    </w:pPr>
    <w:rPr>
      <w:szCs w:val="24"/>
    </w:rPr>
  </w:style>
  <w:style w:type="paragraph" w:customStyle="1" w:styleId="11">
    <w:name w:val="页脚1"/>
    <w:basedOn w:val="a"/>
    <w:next w:val="a4"/>
    <w:link w:val="Char"/>
    <w:rsid w:val="00DD3DE0"/>
    <w:pPr>
      <w:tabs>
        <w:tab w:val="center" w:pos="4153"/>
        <w:tab w:val="right" w:pos="8306"/>
      </w:tabs>
      <w:snapToGrid w:val="0"/>
      <w:jc w:val="left"/>
    </w:pPr>
    <w:rPr>
      <w:rFonts w:ascii="Calibri" w:eastAsia="宋体" w:hAnsi="Calibri" w:cs="Times New Roman"/>
      <w:sz w:val="18"/>
      <w:szCs w:val="24"/>
    </w:rPr>
  </w:style>
  <w:style w:type="character" w:customStyle="1" w:styleId="Char">
    <w:name w:val="页脚 Char"/>
    <w:basedOn w:val="a0"/>
    <w:link w:val="11"/>
    <w:rsid w:val="00DD3DE0"/>
    <w:rPr>
      <w:rFonts w:ascii="Calibri" w:eastAsia="宋体" w:hAnsi="Calibri" w:cs="Times New Roman"/>
      <w:sz w:val="18"/>
      <w:szCs w:val="24"/>
    </w:rPr>
  </w:style>
  <w:style w:type="paragraph" w:customStyle="1" w:styleId="12">
    <w:name w:val="页眉1"/>
    <w:basedOn w:val="a"/>
    <w:next w:val="a5"/>
    <w:link w:val="Char0"/>
    <w:rsid w:val="00DD3DE0"/>
    <w:pPr>
      <w:pBdr>
        <w:top w:val="none" w:sz="0" w:space="1" w:color="auto"/>
        <w:left w:val="none" w:sz="0" w:space="4" w:color="auto"/>
        <w:bottom w:val="none" w:sz="0" w:space="1" w:color="auto"/>
        <w:right w:val="none" w:sz="0" w:space="4" w:color="auto"/>
      </w:pBdr>
      <w:tabs>
        <w:tab w:val="center" w:pos="4153"/>
        <w:tab w:val="right" w:pos="8306"/>
      </w:tabs>
      <w:snapToGrid w:val="0"/>
    </w:pPr>
    <w:rPr>
      <w:rFonts w:ascii="Calibri" w:eastAsia="宋体" w:hAnsi="Calibri" w:cs="Times New Roman"/>
      <w:sz w:val="18"/>
      <w:szCs w:val="24"/>
    </w:rPr>
  </w:style>
  <w:style w:type="character" w:customStyle="1" w:styleId="Char0">
    <w:name w:val="页眉 Char"/>
    <w:basedOn w:val="a0"/>
    <w:link w:val="12"/>
    <w:rsid w:val="00DD3DE0"/>
    <w:rPr>
      <w:rFonts w:ascii="Calibri" w:eastAsia="宋体" w:hAnsi="Calibri" w:cs="Times New Roman"/>
      <w:sz w:val="18"/>
      <w:szCs w:val="24"/>
    </w:rPr>
  </w:style>
  <w:style w:type="paragraph" w:styleId="a3">
    <w:name w:val="Normal Indent"/>
    <w:basedOn w:val="a"/>
    <w:uiPriority w:val="99"/>
    <w:semiHidden/>
    <w:unhideWhenUsed/>
    <w:rsid w:val="00DD3DE0"/>
    <w:pPr>
      <w:ind w:firstLineChars="200" w:firstLine="420"/>
    </w:pPr>
  </w:style>
  <w:style w:type="paragraph" w:styleId="a4">
    <w:name w:val="footer"/>
    <w:basedOn w:val="a"/>
    <w:link w:val="Char1"/>
    <w:uiPriority w:val="99"/>
    <w:unhideWhenUsed/>
    <w:rsid w:val="00DD3DE0"/>
    <w:pPr>
      <w:tabs>
        <w:tab w:val="center" w:pos="4153"/>
        <w:tab w:val="right" w:pos="8306"/>
      </w:tabs>
      <w:snapToGrid w:val="0"/>
      <w:jc w:val="left"/>
    </w:pPr>
    <w:rPr>
      <w:sz w:val="18"/>
      <w:szCs w:val="18"/>
    </w:rPr>
  </w:style>
  <w:style w:type="character" w:customStyle="1" w:styleId="Char1">
    <w:name w:val="页脚 Char1"/>
    <w:basedOn w:val="a0"/>
    <w:link w:val="a4"/>
    <w:uiPriority w:val="99"/>
    <w:rsid w:val="00DD3DE0"/>
    <w:rPr>
      <w:sz w:val="18"/>
      <w:szCs w:val="18"/>
    </w:rPr>
  </w:style>
  <w:style w:type="paragraph" w:styleId="a5">
    <w:name w:val="header"/>
    <w:basedOn w:val="a"/>
    <w:link w:val="Char10"/>
    <w:uiPriority w:val="99"/>
    <w:unhideWhenUsed/>
    <w:rsid w:val="00DD3DE0"/>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link w:val="a5"/>
    <w:uiPriority w:val="99"/>
    <w:rsid w:val="00DD3D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955</TotalTime>
  <Pages>33</Pages>
  <Words>2564</Words>
  <Characters>14620</Characters>
  <Application>Microsoft Office Word</Application>
  <DocSecurity>0</DocSecurity>
  <Lines>121</Lines>
  <Paragraphs>34</Paragraphs>
  <ScaleCrop>false</ScaleCrop>
  <Company/>
  <LinksUpToDate>false</LinksUpToDate>
  <CharactersWithSpaces>17150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陈光明1</dc:creator>
  <cp:lastModifiedBy>陈光明1</cp:lastModifiedBy>
  <cp:revision>10</cp:revision>
  <dcterms:created xsi:type="dcterms:W3CDTF">2020-10-15T08:55:00Z</dcterms:created>
  <dcterms:modified xsi:type="dcterms:W3CDTF">2020-10-19T02:39:00Z</dcterms:modified>
</cp:coreProperties>
</file>