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CC896" w14:textId="77777777" w:rsidR="00661BB7" w:rsidRDefault="00D3465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6497FD01" w14:textId="1A95C1F2" w:rsidR="00661BB7" w:rsidRDefault="00D34656">
      <w:pPr>
        <w:jc w:val="center"/>
        <w:rPr>
          <w:rFonts w:ascii="方正小标宋简体" w:eastAsia="方正小标宋简体" w:hAnsi="微软雅黑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微软雅黑" w:hint="eastAsia"/>
          <w:color w:val="000000"/>
          <w:sz w:val="36"/>
          <w:szCs w:val="36"/>
          <w:shd w:val="clear" w:color="auto" w:fill="FFFFFF"/>
        </w:rPr>
        <w:t>20</w:t>
      </w:r>
      <w:r>
        <w:rPr>
          <w:rFonts w:ascii="方正小标宋简体" w:eastAsia="方正小标宋简体" w:hAnsi="微软雅黑" w:hint="eastAsia"/>
          <w:color w:val="000000"/>
          <w:sz w:val="36"/>
          <w:szCs w:val="36"/>
          <w:shd w:val="clear" w:color="auto" w:fill="FFFFFF"/>
        </w:rPr>
        <w:t>20</w:t>
      </w:r>
      <w:r>
        <w:rPr>
          <w:rFonts w:ascii="方正小标宋简体" w:eastAsia="方正小标宋简体" w:hAnsi="微软雅黑" w:hint="eastAsia"/>
          <w:color w:val="000000"/>
          <w:sz w:val="36"/>
          <w:szCs w:val="36"/>
          <w:shd w:val="clear" w:color="auto" w:fill="FFFFFF"/>
        </w:rPr>
        <w:t>年第</w:t>
      </w:r>
      <w:r w:rsidR="002E168D">
        <w:rPr>
          <w:rFonts w:ascii="方正小标宋简体" w:eastAsia="方正小标宋简体" w:hAnsi="微软雅黑" w:hint="eastAsia"/>
          <w:color w:val="000000"/>
          <w:sz w:val="36"/>
          <w:szCs w:val="36"/>
          <w:shd w:val="clear" w:color="auto" w:fill="FFFFFF"/>
        </w:rPr>
        <w:t>四</w:t>
      </w:r>
      <w:r>
        <w:rPr>
          <w:rFonts w:ascii="方正小标宋简体" w:eastAsia="方正小标宋简体" w:hAnsi="微软雅黑" w:hint="eastAsia"/>
          <w:color w:val="000000"/>
          <w:sz w:val="36"/>
          <w:szCs w:val="36"/>
          <w:shd w:val="clear" w:color="auto" w:fill="FFFFFF"/>
        </w:rPr>
        <w:t>批通过审查的公路养护作业单位名单</w:t>
      </w:r>
    </w:p>
    <w:p w14:paraId="35D1F963" w14:textId="77777777" w:rsidR="00661BB7" w:rsidRDefault="00661BB7">
      <w:pPr>
        <w:jc w:val="center"/>
        <w:rPr>
          <w:rFonts w:ascii="方正小标宋简体" w:eastAsia="方正小标宋简体" w:hAnsi="微软雅黑"/>
          <w:color w:val="000000"/>
          <w:szCs w:val="21"/>
          <w:shd w:val="clear" w:color="auto" w:fill="FFFFFF"/>
        </w:rPr>
      </w:pPr>
    </w:p>
    <w:tbl>
      <w:tblPr>
        <w:tblW w:w="12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3969"/>
        <w:gridCol w:w="7774"/>
      </w:tblGrid>
      <w:tr w:rsidR="00661BB7" w14:paraId="3DBD55DB" w14:textId="77777777" w:rsidTr="002E168D">
        <w:trPr>
          <w:trHeight w:val="883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25A1" w14:textId="77777777" w:rsidR="00661BB7" w:rsidRDefault="00D3465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6316" w14:textId="77777777" w:rsidR="00661BB7" w:rsidRDefault="00D3465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资质类、级别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156A" w14:textId="77777777" w:rsidR="00661BB7" w:rsidRDefault="00D3465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</w:tr>
      <w:tr w:rsidR="00661BB7" w14:paraId="3F8CCD9D" w14:textId="77777777" w:rsidTr="002E168D">
        <w:trPr>
          <w:trHeight w:val="737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99C1" w14:textId="6D27369B" w:rsidR="00661BB7" w:rsidRDefault="002E168D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B667D" w14:textId="3225D424" w:rsidR="00661BB7" w:rsidRDefault="00D3465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二类</w:t>
            </w:r>
            <w:r w:rsidR="002E168D">
              <w:rPr>
                <w:rFonts w:ascii="仿宋_GB2312" w:eastAsia="仿宋_GB2312" w:hint="eastAsia"/>
                <w:sz w:val="30"/>
                <w:szCs w:val="30"/>
              </w:rPr>
              <w:t>乙</w:t>
            </w:r>
            <w:r>
              <w:rPr>
                <w:rFonts w:ascii="仿宋_GB2312" w:eastAsia="仿宋_GB2312" w:hint="eastAsia"/>
                <w:sz w:val="30"/>
                <w:szCs w:val="30"/>
              </w:rPr>
              <w:t>级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C065" w14:textId="382E8587" w:rsidR="00661BB7" w:rsidRDefault="002E168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E168D">
              <w:rPr>
                <w:rFonts w:ascii="仿宋_GB2312" w:eastAsia="仿宋_GB2312" w:hint="eastAsia"/>
                <w:sz w:val="30"/>
                <w:szCs w:val="30"/>
              </w:rPr>
              <w:t>广东玮基建设工程有限公司</w:t>
            </w:r>
          </w:p>
        </w:tc>
      </w:tr>
      <w:tr w:rsidR="00661BB7" w14:paraId="21A11211" w14:textId="77777777" w:rsidTr="002E168D">
        <w:trPr>
          <w:trHeight w:val="737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E1AB" w14:textId="45B88BED" w:rsidR="00661BB7" w:rsidRDefault="002E168D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62A99" w14:textId="77777777" w:rsidR="00661BB7" w:rsidRDefault="00661B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0261" w14:textId="0318C542" w:rsidR="00661BB7" w:rsidRDefault="002E168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E168D">
              <w:rPr>
                <w:rFonts w:ascii="仿宋_GB2312" w:eastAsia="仿宋_GB2312" w:hint="eastAsia"/>
                <w:sz w:val="30"/>
                <w:szCs w:val="30"/>
              </w:rPr>
              <w:t>阳江市交通建设有限公司</w:t>
            </w:r>
          </w:p>
        </w:tc>
      </w:tr>
      <w:tr w:rsidR="002E168D" w14:paraId="25B46CDC" w14:textId="77777777" w:rsidTr="002E168D">
        <w:trPr>
          <w:trHeight w:val="737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CCF3" w14:textId="3DDAACEC" w:rsidR="002E168D" w:rsidRDefault="00D3465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957A6" w14:textId="7523CFCA" w:rsidR="002E168D" w:rsidRDefault="002E168D" w:rsidP="00A714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三类甲级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5F2F" w14:textId="7593953A" w:rsidR="002E168D" w:rsidRDefault="002E168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E168D">
              <w:rPr>
                <w:rFonts w:ascii="仿宋_GB2312" w:eastAsia="仿宋_GB2312" w:hint="eastAsia"/>
                <w:sz w:val="30"/>
                <w:szCs w:val="30"/>
              </w:rPr>
              <w:t>广东通达道路工程养护有限公司</w:t>
            </w:r>
          </w:p>
        </w:tc>
      </w:tr>
      <w:tr w:rsidR="002E168D" w14:paraId="1623D118" w14:textId="77777777" w:rsidTr="002E168D">
        <w:trPr>
          <w:trHeight w:val="737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0526" w14:textId="790245A2" w:rsidR="002E168D" w:rsidRDefault="00D3465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3263" w14:textId="2D4C0709" w:rsidR="002E168D" w:rsidRDefault="002E168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C08D" w14:textId="3851466B" w:rsidR="002E168D" w:rsidRDefault="002E168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E168D">
              <w:rPr>
                <w:rFonts w:ascii="仿宋_GB2312" w:eastAsia="仿宋_GB2312" w:hint="eastAsia"/>
                <w:sz w:val="30"/>
                <w:szCs w:val="30"/>
              </w:rPr>
              <w:t>深圳市森昊建筑工程有限公司</w:t>
            </w:r>
          </w:p>
        </w:tc>
      </w:tr>
      <w:tr w:rsidR="00661BB7" w14:paraId="1DC71D73" w14:textId="77777777" w:rsidTr="002E168D">
        <w:trPr>
          <w:trHeight w:val="737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4089" w14:textId="289B1CE7" w:rsidR="00661BB7" w:rsidRDefault="00D3465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DB82A" w14:textId="77777777" w:rsidR="00661BB7" w:rsidRDefault="00D3465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三类乙级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E86A" w14:textId="0A1423F4" w:rsidR="00661BB7" w:rsidRDefault="002E168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E168D">
              <w:rPr>
                <w:rFonts w:ascii="仿宋_GB2312" w:eastAsia="仿宋_GB2312" w:hint="eastAsia"/>
                <w:sz w:val="30"/>
                <w:szCs w:val="30"/>
              </w:rPr>
              <w:t>新丰县公路发展总公司</w:t>
            </w:r>
          </w:p>
        </w:tc>
      </w:tr>
    </w:tbl>
    <w:p w14:paraId="0FF953CE" w14:textId="77777777" w:rsidR="00661BB7" w:rsidRDefault="00661BB7"/>
    <w:sectPr w:rsidR="00661BB7">
      <w:pgSz w:w="16838" w:h="11906" w:orient="landscape"/>
      <w:pgMar w:top="1304" w:right="1361" w:bottom="130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3BB"/>
    <w:rsid w:val="002E168D"/>
    <w:rsid w:val="0039098D"/>
    <w:rsid w:val="00617C94"/>
    <w:rsid w:val="00661BB7"/>
    <w:rsid w:val="006743BB"/>
    <w:rsid w:val="00C36A2A"/>
    <w:rsid w:val="00CF7451"/>
    <w:rsid w:val="00D34656"/>
    <w:rsid w:val="06FD1962"/>
    <w:rsid w:val="2C3C3C1D"/>
    <w:rsid w:val="31E84D9F"/>
    <w:rsid w:val="35B5451B"/>
    <w:rsid w:val="658D3768"/>
    <w:rsid w:val="7183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D839"/>
  <w15:docId w15:val="{60FF42BA-2781-416F-A4B7-252E4C48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马召辉</dc:creator>
  <cp:lastModifiedBy>尽 洋</cp:lastModifiedBy>
  <cp:revision>6</cp:revision>
  <dcterms:created xsi:type="dcterms:W3CDTF">2019-03-21T02:16:00Z</dcterms:created>
  <dcterms:modified xsi:type="dcterms:W3CDTF">2020-12-28T09:25:00Z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