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rPr>
          <w:rFonts w:ascii="Times New Roman" w:hAnsi="Times New Roman" w:cs="Times New Roman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相应课程获得第三方评定三星级及以上的网络远程教育平台</w:t>
      </w:r>
    </w:p>
    <w:p>
      <w:pPr>
        <w:spacing w:line="520" w:lineRule="exact"/>
        <w:ind w:firstLine="814" w:firstLineChars="185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tbl>
      <w:tblPr>
        <w:tblStyle w:val="4"/>
        <w:tblW w:w="106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4647"/>
        <w:gridCol w:w="2789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8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464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申请机构名称</w:t>
            </w:r>
          </w:p>
        </w:tc>
        <w:tc>
          <w:tcPr>
            <w:tcW w:w="2789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平台名称</w:t>
            </w:r>
          </w:p>
        </w:tc>
        <w:tc>
          <w:tcPr>
            <w:tcW w:w="21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适用车型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8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4647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北京通安信息技术有限公司</w:t>
            </w:r>
          </w:p>
        </w:tc>
        <w:tc>
          <w:tcPr>
            <w:tcW w:w="278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中国驾驶员学习网</w:t>
            </w:r>
          </w:p>
        </w:tc>
        <w:tc>
          <w:tcPr>
            <w:tcW w:w="21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C1、C2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8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4647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广州正峰网络科技有限公司</w:t>
            </w:r>
          </w:p>
        </w:tc>
        <w:tc>
          <w:tcPr>
            <w:tcW w:w="278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“小乔初驾”</w:t>
            </w:r>
          </w:p>
        </w:tc>
        <w:tc>
          <w:tcPr>
            <w:tcW w:w="2177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C1、C2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08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4647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人民交通出版社股份有限公司</w:t>
            </w:r>
          </w:p>
        </w:tc>
        <w:tc>
          <w:tcPr>
            <w:tcW w:w="278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“车学堂”</w:t>
            </w:r>
          </w:p>
        </w:tc>
        <w:tc>
          <w:tcPr>
            <w:tcW w:w="2177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A1、A2、A3、B1、B2、C1、C2、C5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08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4647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广东恒慧信息科技有限公司</w:t>
            </w:r>
          </w:p>
        </w:tc>
        <w:tc>
          <w:tcPr>
            <w:tcW w:w="278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恒慧网上教育服务管理软件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（简称“慧教育”）</w:t>
            </w:r>
          </w:p>
        </w:tc>
        <w:tc>
          <w:tcPr>
            <w:tcW w:w="2177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C1、C2、C5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08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4647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深圳市斑斑驾道网络科技有限公司</w:t>
            </w:r>
          </w:p>
        </w:tc>
        <w:tc>
          <w:tcPr>
            <w:tcW w:w="278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斑斑驾道</w:t>
            </w:r>
          </w:p>
        </w:tc>
        <w:tc>
          <w:tcPr>
            <w:tcW w:w="2177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C1、C2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08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464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广州星唯信息科技有限公司</w:t>
            </w:r>
          </w:p>
        </w:tc>
        <w:tc>
          <w:tcPr>
            <w:tcW w:w="278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壹学车网络远程教育系统V4.0</w:t>
            </w:r>
          </w:p>
        </w:tc>
        <w:tc>
          <w:tcPr>
            <w:tcW w:w="2177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C1、C2、C3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08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464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广州市顺安交通咨询服务有限公司</w:t>
            </w:r>
          </w:p>
        </w:tc>
        <w:tc>
          <w:tcPr>
            <w:tcW w:w="278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驾考宝典机动车驾驶培训网络远程理论教学系统</w:t>
            </w:r>
          </w:p>
        </w:tc>
        <w:tc>
          <w:tcPr>
            <w:tcW w:w="2177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A2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B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2、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C1、C2、C3</w:t>
            </w:r>
          </w:p>
        </w:tc>
      </w:tr>
    </w:tbl>
    <w:p>
      <w:pPr>
        <w:rPr>
          <w:rFonts w:ascii="Times New Roman" w:hAnsi="Times New Roman" w:cs="Times New Roman"/>
          <w:sz w:val="30"/>
          <w:szCs w:val="30"/>
        </w:rPr>
      </w:pPr>
    </w:p>
    <w:p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注：后续</w:t>
      </w:r>
      <w:r>
        <w:rPr>
          <w:rFonts w:hint="eastAsia" w:ascii="Times New Roman" w:hAnsi="Times New Roman" w:cs="Times New Roman"/>
          <w:sz w:val="30"/>
          <w:szCs w:val="30"/>
        </w:rPr>
        <w:t>根据</w:t>
      </w:r>
      <w:r>
        <w:rPr>
          <w:rFonts w:ascii="Times New Roman" w:hAnsi="Times New Roman" w:cs="Times New Roman"/>
          <w:sz w:val="30"/>
          <w:szCs w:val="30"/>
        </w:rPr>
        <w:t>各平台的网络课程最新报备情况</w:t>
      </w:r>
      <w:r>
        <w:rPr>
          <w:rFonts w:hint="eastAsia" w:ascii="Times New Roman" w:hAnsi="Times New Roman" w:cs="Times New Roman"/>
          <w:sz w:val="30"/>
          <w:szCs w:val="30"/>
        </w:rPr>
        <w:t>，</w:t>
      </w:r>
      <w:r>
        <w:rPr>
          <w:rFonts w:ascii="Times New Roman" w:hAnsi="Times New Roman" w:cs="Times New Roman"/>
          <w:sz w:val="30"/>
          <w:szCs w:val="30"/>
        </w:rPr>
        <w:t>及时更新平台课件，不再另行发文。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C4A"/>
    <w:rsid w:val="00176F5B"/>
    <w:rsid w:val="001B7FEB"/>
    <w:rsid w:val="003102C6"/>
    <w:rsid w:val="005A7BFE"/>
    <w:rsid w:val="005B7925"/>
    <w:rsid w:val="00926AE8"/>
    <w:rsid w:val="009F09F8"/>
    <w:rsid w:val="00B11C4A"/>
    <w:rsid w:val="00C6146D"/>
    <w:rsid w:val="00CC4E18"/>
    <w:rsid w:val="00DE66CD"/>
    <w:rsid w:val="00F625B2"/>
    <w:rsid w:val="00F742E4"/>
    <w:rsid w:val="00FB364C"/>
    <w:rsid w:val="0CA6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321</Characters>
  <Lines>2</Lines>
  <Paragraphs>1</Paragraphs>
  <TotalTime>48</TotalTime>
  <ScaleCrop>false</ScaleCrop>
  <LinksUpToDate>false</LinksUpToDate>
  <CharactersWithSpaces>376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2021-02-23T01:17:00Z</dcterms:created>
  <dc:creator>陈柯漫</dc:creator>
  <cp:lastModifiedBy>赵景菲</cp:lastModifiedBy>
  <cp:lastPrinted>2021-02-25T01:17:09Z</cp:lastPrinted>
  <dcterms:modified xsi:type="dcterms:W3CDTF">2021-02-25T01:17:11Z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