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atLeast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" w:bidi="ar"/>
        </w:rPr>
        <w:t xml:space="preserve">附件4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 xml:space="preserve"> 拟建管道设计埋深</w:t>
      </w:r>
    </w:p>
    <w:tbl>
      <w:tblPr>
        <w:tblStyle w:val="2"/>
        <w:tblW w:w="139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952"/>
        <w:gridCol w:w="1377"/>
        <w:gridCol w:w="2891"/>
        <w:gridCol w:w="3862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穿越航道名称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管道类型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最小覆土厚度（米）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河床最低点对应管道顶部标高（米）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两端对应管道顶部标高（米）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下沙河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12.96</w:t>
            </w:r>
          </w:p>
        </w:tc>
        <w:tc>
          <w:tcPr>
            <w:tcW w:w="138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-16.01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-15.33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、-13.87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3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-15.40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、-13.65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崖门水道左汊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22.84</w:t>
            </w:r>
          </w:p>
        </w:tc>
        <w:tc>
          <w:tcPr>
            <w:tcW w:w="138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-38.59</w:t>
            </w:r>
          </w:p>
        </w:tc>
        <w:tc>
          <w:tcPr>
            <w:tcW w:w="11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-38.59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3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崖门水道右汊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22.42</w:t>
            </w:r>
          </w:p>
        </w:tc>
        <w:tc>
          <w:tcPr>
            <w:tcW w:w="138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-38.59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-38.59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22.89</w:t>
            </w:r>
          </w:p>
        </w:tc>
        <w:tc>
          <w:tcPr>
            <w:tcW w:w="13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-38.59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、-21.39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横文海河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22.75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-23.18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-22.70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、-23.80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22.92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-23.25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-22.78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、-23.86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龙泉海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22.51</w:t>
            </w:r>
          </w:p>
        </w:tc>
        <w:tc>
          <w:tcPr>
            <w:tcW w:w="138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-30.51</w:t>
            </w:r>
          </w:p>
        </w:tc>
        <w:tc>
          <w:tcPr>
            <w:tcW w:w="11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-30.51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22.91</w:t>
            </w:r>
          </w:p>
        </w:tc>
        <w:tc>
          <w:tcPr>
            <w:tcW w:w="13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劳劳溪左汊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20.04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-25.14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-23.03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、-30.51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20.35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-25.45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-22.83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、-30.51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劳劳溪右汊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24.41</w:t>
            </w:r>
          </w:p>
        </w:tc>
        <w:tc>
          <w:tcPr>
            <w:tcW w:w="138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-30.51</w:t>
            </w:r>
          </w:p>
        </w:tc>
        <w:tc>
          <w:tcPr>
            <w:tcW w:w="11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-30.51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3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虎跳门水道（第一次穿越）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20.07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-28.57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-28.57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、-28.55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20.27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-28.57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-28.57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、-28.54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石板沙水道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30.13</w:t>
            </w:r>
          </w:p>
        </w:tc>
        <w:tc>
          <w:tcPr>
            <w:tcW w:w="138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-44.10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-43.14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、-37.57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3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-43.19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、-38.24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沥仔河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13.89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-17.42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-24.12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、-11.39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13.82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-17.52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-24.16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、-11.32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磨刀门水道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21.77</w:t>
            </w:r>
          </w:p>
        </w:tc>
        <w:tc>
          <w:tcPr>
            <w:tcW w:w="138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-43.90</w:t>
            </w:r>
          </w:p>
        </w:tc>
        <w:tc>
          <w:tcPr>
            <w:tcW w:w="11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-43.90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3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赤洲排河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23.61</w:t>
            </w:r>
          </w:p>
        </w:tc>
        <w:tc>
          <w:tcPr>
            <w:tcW w:w="138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-25.66</w:t>
            </w:r>
          </w:p>
        </w:tc>
        <w:tc>
          <w:tcPr>
            <w:tcW w:w="11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23.56</w:t>
            </w:r>
          </w:p>
        </w:tc>
        <w:tc>
          <w:tcPr>
            <w:tcW w:w="13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赤洲河（第一次穿越）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顶管隧道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3.88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-5.54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-5.47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、-5.73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赤洲河（第二次穿越）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15.36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-16.78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-18.20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、-14.75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15.97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-17.30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-18.54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、-15.57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中部排灌渠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21.43</w:t>
            </w:r>
          </w:p>
        </w:tc>
        <w:tc>
          <w:tcPr>
            <w:tcW w:w="138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-24.59</w:t>
            </w:r>
          </w:p>
        </w:tc>
        <w:tc>
          <w:tcPr>
            <w:tcW w:w="11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3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坦背冲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11.44</w:t>
            </w:r>
          </w:p>
        </w:tc>
        <w:tc>
          <w:tcPr>
            <w:tcW w:w="138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-12.82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-11.34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、-14.23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11.39</w:t>
            </w:r>
          </w:p>
        </w:tc>
        <w:tc>
          <w:tcPr>
            <w:tcW w:w="13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-11.26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、-14.16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沥心冲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顶管隧道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3.37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-5.53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-5.45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、-5.58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小榄水道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16.33</w:t>
            </w:r>
          </w:p>
        </w:tc>
        <w:tc>
          <w:tcPr>
            <w:tcW w:w="138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-25.31</w:t>
            </w:r>
          </w:p>
        </w:tc>
        <w:tc>
          <w:tcPr>
            <w:tcW w:w="11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3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埠墟冲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23.09</w:t>
            </w:r>
          </w:p>
        </w:tc>
        <w:tc>
          <w:tcPr>
            <w:tcW w:w="138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-25.38</w:t>
            </w:r>
          </w:p>
        </w:tc>
        <w:tc>
          <w:tcPr>
            <w:tcW w:w="11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23.12</w:t>
            </w:r>
          </w:p>
        </w:tc>
        <w:tc>
          <w:tcPr>
            <w:tcW w:w="13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鸡鸦水道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-15.20</w:t>
            </w:r>
          </w:p>
        </w:tc>
        <w:tc>
          <w:tcPr>
            <w:tcW w:w="138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-24.00</w:t>
            </w:r>
          </w:p>
        </w:tc>
        <w:tc>
          <w:tcPr>
            <w:tcW w:w="11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3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黄沙沥（第一次穿越）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22.37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-33.03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-26.93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、-32.86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19.87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-33.03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-28.26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、-32.76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黄沙沥（第二次穿越）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25.06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-32.86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-32.81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、-26.75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25.66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-33.16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-33.35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、-25.38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围头冲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9.58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-9.66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-9.18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9.61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-10.11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-9.27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虎跳门水道（第二次穿越）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14.31</w:t>
            </w:r>
          </w:p>
        </w:tc>
        <w:tc>
          <w:tcPr>
            <w:tcW w:w="138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-21.34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-20.26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、-21.34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3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-20.39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、-21.34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大埒口冲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3.54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-3.90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-3.90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3.83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-4.19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钊沟冲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7.84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-9.87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-10.97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、-6.97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6.35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-8.86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-9.80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、-5.57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泥湾门水道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20.79</w:t>
            </w:r>
          </w:p>
        </w:tc>
        <w:tc>
          <w:tcPr>
            <w:tcW w:w="138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-28.99</w:t>
            </w:r>
          </w:p>
        </w:tc>
        <w:tc>
          <w:tcPr>
            <w:tcW w:w="11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均为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-28.99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21.09</w:t>
            </w:r>
          </w:p>
        </w:tc>
        <w:tc>
          <w:tcPr>
            <w:tcW w:w="13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"/>
              </w:rPr>
              <w:t>26</w:t>
            </w:r>
            <w:bookmarkStart w:id="0" w:name="_GoBack"/>
            <w:bookmarkEnd w:id="0"/>
          </w:p>
        </w:tc>
        <w:tc>
          <w:tcPr>
            <w:tcW w:w="69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鳌鱼沙冲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顶管隧道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4.71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-6.07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-6.14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、-6.00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B7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atLeast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0" w:afterAutospacing="0" w:line="560" w:lineRule="exact"/>
      <w:ind w:left="0" w:right="0"/>
      <w:jc w:val="center"/>
    </w:pPr>
    <w:rPr>
      <w:rFonts w:hint="default" w:ascii="Times New Roman" w:hAnsi="Times New Roman" w:eastAsia="仿宋_GB2312" w:cs="Times New Roman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传入的名字</cp:lastModifiedBy>
  <dcterms:modified xsi:type="dcterms:W3CDTF">2024-12-11T11:37:50Z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B89346808FFAE4A00E095967C331CE77</vt:lpwstr>
  </property>
</Properties>
</file>